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2F5" w:rsidRDefault="003028D3" w:rsidP="00B24EDD">
      <w:pPr>
        <w:shd w:val="clear" w:color="auto" w:fill="FFFFFF"/>
        <w:spacing w:line="240" w:lineRule="auto"/>
        <w:jc w:val="center"/>
        <w:outlineLvl w:val="1"/>
        <w:rPr>
          <w:rFonts w:ascii="Arial" w:eastAsia="Times New Roman" w:hAnsi="Arial" w:cs="Arial"/>
          <w:b/>
          <w:bCs/>
          <w:color w:val="44546A" w:themeColor="text2"/>
          <w:kern w:val="36"/>
          <w:sz w:val="32"/>
          <w:szCs w:val="33"/>
          <w:lang w:eastAsia="en-GB"/>
        </w:rPr>
      </w:pPr>
      <w:r>
        <w:rPr>
          <w:rFonts w:ascii="Arial" w:eastAsia="Times New Roman" w:hAnsi="Arial" w:cs="Arial"/>
          <w:b/>
          <w:bCs/>
          <w:color w:val="44546A" w:themeColor="text2"/>
          <w:kern w:val="36"/>
          <w:sz w:val="32"/>
          <w:szCs w:val="33"/>
          <w:lang w:eastAsia="en-GB"/>
        </w:rPr>
        <w:t xml:space="preserve">           </w:t>
      </w:r>
      <w:r w:rsidR="00582ECD">
        <w:rPr>
          <w:rFonts w:ascii="Arial" w:eastAsia="Times New Roman" w:hAnsi="Arial" w:cs="Arial"/>
          <w:b/>
          <w:bCs/>
          <w:noProof/>
          <w:color w:val="44546A" w:themeColor="text2"/>
          <w:kern w:val="36"/>
          <w:sz w:val="32"/>
          <w:szCs w:val="33"/>
          <w:lang w:eastAsia="en-GB"/>
        </w:rPr>
        <mc:AlternateContent>
          <mc:Choice Requires="wps">
            <w:drawing>
              <wp:inline distT="0" distB="0" distL="0" distR="0">
                <wp:extent cx="304800" cy="304800"/>
                <wp:effectExtent l="4445" t="1905" r="0" b="0"/>
                <wp:docPr id="2" name="Rectangle 3" descr="Nunnery Wood Prim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5D074" id="Rectangle 3" o:spid="_x0000_s1026" alt="Nunnery Wood Prim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iv2TbM4CAADbBQAADgAAAAAAAAAAAAAAAAAuAgAAZHJzL2Uyb0RvYy54bWxQSwEC&#10;LQAUAAYACAAAACEATKDpLNgAAAADAQAADwAAAAAAAAAAAAAAAAAoBQAAZHJzL2Rvd25yZXYueG1s&#10;UEsFBgAAAAAEAAQA8wAAAC0GAAAAAA==&#10;" filled="f" stroked="f">
                <o:lock v:ext="edit" aspectratio="t"/>
                <w10:anchorlock/>
              </v:rect>
            </w:pict>
          </mc:Fallback>
        </mc:AlternateContent>
      </w:r>
    </w:p>
    <w:p w:rsidR="00B24EDD" w:rsidRPr="00092FA5" w:rsidRDefault="003028D3" w:rsidP="003028D3">
      <w:pPr>
        <w:shd w:val="clear" w:color="auto" w:fill="FFFFFF"/>
        <w:spacing w:line="240" w:lineRule="auto"/>
        <w:outlineLvl w:val="1"/>
        <w:rPr>
          <w:rFonts w:ascii="Arial" w:eastAsia="Times New Roman" w:hAnsi="Arial" w:cs="Arial"/>
          <w:b/>
          <w:bCs/>
          <w:color w:val="44546A" w:themeColor="text2"/>
          <w:kern w:val="36"/>
          <w:sz w:val="32"/>
          <w:szCs w:val="33"/>
          <w:lang w:eastAsia="en-GB"/>
        </w:rPr>
      </w:pPr>
      <w:r w:rsidRPr="003028D3">
        <w:rPr>
          <w:rFonts w:ascii="Arial" w:eastAsia="Times New Roman" w:hAnsi="Arial" w:cs="Arial"/>
          <w:b/>
          <w:bCs/>
          <w:noProof/>
          <w:color w:val="FF0000"/>
          <w:kern w:val="36"/>
          <w:sz w:val="33"/>
          <w:szCs w:val="33"/>
          <w:lang w:eastAsia="en-GB"/>
        </w:rPr>
        <w:drawing>
          <wp:inline distT="0" distB="0" distL="0" distR="0">
            <wp:extent cx="952500" cy="952500"/>
            <wp:effectExtent l="0" t="0" r="0" b="0"/>
            <wp:docPr id="4" name="Picture 4" descr="Nunnery 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 Woo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A37A48" w:rsidRPr="00092FA5">
        <w:rPr>
          <w:rFonts w:ascii="Arial" w:eastAsia="Times New Roman" w:hAnsi="Arial" w:cs="Arial"/>
          <w:b/>
          <w:bCs/>
          <w:color w:val="44546A" w:themeColor="text2"/>
          <w:kern w:val="36"/>
          <w:sz w:val="32"/>
          <w:szCs w:val="33"/>
          <w:lang w:eastAsia="en-GB"/>
        </w:rPr>
        <w:t>Ea</w:t>
      </w:r>
      <w:r w:rsidR="00B24EDD" w:rsidRPr="00092FA5">
        <w:rPr>
          <w:rFonts w:ascii="Arial" w:eastAsia="Times New Roman" w:hAnsi="Arial" w:cs="Arial"/>
          <w:b/>
          <w:bCs/>
          <w:color w:val="44546A" w:themeColor="text2"/>
          <w:kern w:val="36"/>
          <w:sz w:val="32"/>
          <w:szCs w:val="33"/>
          <w:lang w:eastAsia="en-GB"/>
        </w:rPr>
        <w:t>rly Help for Children and Families</w:t>
      </w:r>
    </w:p>
    <w:p w:rsidR="00B24EDD" w:rsidRPr="003028D3" w:rsidRDefault="003028D3" w:rsidP="00B24EDD">
      <w:pPr>
        <w:shd w:val="clear" w:color="auto" w:fill="FFFFFF"/>
        <w:spacing w:line="240" w:lineRule="auto"/>
        <w:jc w:val="center"/>
        <w:outlineLvl w:val="1"/>
        <w:rPr>
          <w:rFonts w:ascii="Arial" w:eastAsia="Times New Roman" w:hAnsi="Arial" w:cs="Arial"/>
          <w:b/>
          <w:bCs/>
          <w:color w:val="538135" w:themeColor="accent6" w:themeShade="BF"/>
          <w:kern w:val="36"/>
          <w:sz w:val="32"/>
          <w:szCs w:val="33"/>
          <w:lang w:eastAsia="en-GB"/>
        </w:rPr>
      </w:pPr>
      <w:r w:rsidRPr="003028D3">
        <w:rPr>
          <w:rFonts w:ascii="Arial" w:eastAsia="Times New Roman" w:hAnsi="Arial" w:cs="Arial"/>
          <w:b/>
          <w:bCs/>
          <w:color w:val="538135" w:themeColor="accent6" w:themeShade="BF"/>
          <w:kern w:val="36"/>
          <w:sz w:val="32"/>
          <w:szCs w:val="33"/>
          <w:lang w:eastAsia="en-GB"/>
        </w:rPr>
        <w:t>Nunnery Wood Primary School</w:t>
      </w:r>
      <w:r>
        <w:rPr>
          <w:rFonts w:ascii="Arial" w:eastAsia="Times New Roman" w:hAnsi="Arial" w:cs="Arial"/>
          <w:b/>
          <w:bCs/>
          <w:color w:val="538135" w:themeColor="accent6" w:themeShade="BF"/>
          <w:kern w:val="36"/>
          <w:sz w:val="32"/>
          <w:szCs w:val="33"/>
          <w:lang w:eastAsia="en-GB"/>
        </w:rPr>
        <w:t>, Worcester</w:t>
      </w:r>
    </w:p>
    <w:p w:rsidR="00B24EDD" w:rsidRPr="00092FA5" w:rsidRDefault="00B24EDD" w:rsidP="00B24EDD">
      <w:pPr>
        <w:shd w:val="clear" w:color="auto" w:fill="FFFFFF"/>
        <w:spacing w:line="240" w:lineRule="auto"/>
        <w:jc w:val="center"/>
        <w:outlineLvl w:val="1"/>
        <w:rPr>
          <w:rFonts w:ascii="Arial" w:eastAsia="Times New Roman" w:hAnsi="Arial" w:cs="Arial"/>
          <w:b/>
          <w:bCs/>
          <w:color w:val="44546A" w:themeColor="text2"/>
          <w:kern w:val="36"/>
          <w:sz w:val="28"/>
          <w:szCs w:val="28"/>
          <w:u w:val="single"/>
          <w:lang w:eastAsia="en-GB"/>
        </w:rPr>
      </w:pPr>
      <w:r w:rsidRPr="00092FA5">
        <w:rPr>
          <w:rFonts w:ascii="Arial" w:eastAsia="Times New Roman" w:hAnsi="Arial" w:cs="Arial"/>
          <w:b/>
          <w:bCs/>
          <w:color w:val="44546A" w:themeColor="text2"/>
          <w:kern w:val="36"/>
          <w:sz w:val="28"/>
          <w:szCs w:val="28"/>
          <w:u w:val="single"/>
          <w:lang w:eastAsia="en-GB"/>
        </w:rPr>
        <w:t>An A</w:t>
      </w:r>
      <w:r w:rsidR="00092FA5" w:rsidRPr="00092FA5">
        <w:rPr>
          <w:rFonts w:ascii="Arial" w:eastAsia="Times New Roman" w:hAnsi="Arial" w:cs="Arial"/>
          <w:b/>
          <w:bCs/>
          <w:color w:val="44546A" w:themeColor="text2"/>
          <w:kern w:val="36"/>
          <w:sz w:val="28"/>
          <w:szCs w:val="28"/>
          <w:u w:val="single"/>
          <w:lang w:eastAsia="en-GB"/>
        </w:rPr>
        <w:t>nnex for</w:t>
      </w:r>
      <w:r w:rsidRPr="00092FA5">
        <w:rPr>
          <w:rFonts w:ascii="Arial" w:eastAsia="Times New Roman" w:hAnsi="Arial" w:cs="Arial"/>
          <w:b/>
          <w:bCs/>
          <w:color w:val="44546A" w:themeColor="text2"/>
          <w:kern w:val="36"/>
          <w:sz w:val="28"/>
          <w:szCs w:val="28"/>
          <w:u w:val="single"/>
          <w:lang w:eastAsia="en-GB"/>
        </w:rPr>
        <w:t xml:space="preserve"> </w:t>
      </w:r>
      <w:r w:rsidR="00092FA5" w:rsidRPr="00092FA5">
        <w:rPr>
          <w:rFonts w:ascii="Arial" w:eastAsia="Times New Roman" w:hAnsi="Arial" w:cs="Arial"/>
          <w:b/>
          <w:bCs/>
          <w:color w:val="44546A" w:themeColor="text2"/>
          <w:kern w:val="36"/>
          <w:sz w:val="28"/>
          <w:szCs w:val="28"/>
          <w:u w:val="single"/>
          <w:lang w:eastAsia="en-GB"/>
        </w:rPr>
        <w:t>E</w:t>
      </w:r>
      <w:r w:rsidRPr="00092FA5">
        <w:rPr>
          <w:rFonts w:ascii="Arial" w:eastAsia="Times New Roman" w:hAnsi="Arial" w:cs="Arial"/>
          <w:b/>
          <w:bCs/>
          <w:color w:val="44546A" w:themeColor="text2"/>
          <w:kern w:val="36"/>
          <w:sz w:val="28"/>
          <w:szCs w:val="28"/>
          <w:u w:val="single"/>
          <w:lang w:eastAsia="en-GB"/>
        </w:rPr>
        <w:t xml:space="preserve">arly </w:t>
      </w:r>
      <w:r w:rsidR="00092FA5" w:rsidRPr="00092FA5">
        <w:rPr>
          <w:rFonts w:ascii="Arial" w:eastAsia="Times New Roman" w:hAnsi="Arial" w:cs="Arial"/>
          <w:b/>
          <w:bCs/>
          <w:color w:val="44546A" w:themeColor="text2"/>
          <w:kern w:val="36"/>
          <w:sz w:val="28"/>
          <w:szCs w:val="28"/>
          <w:u w:val="single"/>
          <w:lang w:eastAsia="en-GB"/>
        </w:rPr>
        <w:t>H</w:t>
      </w:r>
      <w:r w:rsidRPr="00092FA5">
        <w:rPr>
          <w:rFonts w:ascii="Arial" w:eastAsia="Times New Roman" w:hAnsi="Arial" w:cs="Arial"/>
          <w:b/>
          <w:bCs/>
          <w:color w:val="44546A" w:themeColor="text2"/>
          <w:kern w:val="36"/>
          <w:sz w:val="28"/>
          <w:szCs w:val="28"/>
          <w:u w:val="single"/>
          <w:lang w:eastAsia="en-GB"/>
        </w:rPr>
        <w:t>elp COVID 19</w:t>
      </w:r>
    </w:p>
    <w:p w:rsidR="00B24EDD" w:rsidRPr="00513174" w:rsidRDefault="00B24EDD" w:rsidP="00B24EDD">
      <w:pPr>
        <w:pStyle w:val="Default"/>
        <w:rPr>
          <w:rFonts w:ascii="Arial" w:hAnsi="Arial" w:cs="Arial"/>
        </w:rPr>
      </w:pPr>
    </w:p>
    <w:p w:rsidR="00B67166" w:rsidRDefault="00B24EDD" w:rsidP="00B24EDD">
      <w:pPr>
        <w:pStyle w:val="Default"/>
        <w:rPr>
          <w:rFonts w:ascii="Arial" w:hAnsi="Arial" w:cs="Arial"/>
        </w:rPr>
      </w:pPr>
      <w:r w:rsidRPr="00513174">
        <w:rPr>
          <w:rFonts w:ascii="Arial" w:hAnsi="Arial" w:cs="Arial"/>
        </w:rPr>
        <w:t xml:space="preserve">At </w:t>
      </w:r>
      <w:r w:rsidR="003028D3" w:rsidRPr="003028D3">
        <w:rPr>
          <w:rFonts w:ascii="Arial" w:hAnsi="Arial" w:cs="Arial"/>
          <w:color w:val="auto"/>
        </w:rPr>
        <w:t>Nunnery Wood Primary School</w:t>
      </w:r>
      <w:r w:rsidRPr="003028D3">
        <w:rPr>
          <w:rFonts w:ascii="Arial" w:hAnsi="Arial" w:cs="Arial"/>
          <w:color w:val="auto"/>
        </w:rPr>
        <w:t xml:space="preserve"> </w:t>
      </w:r>
      <w:r w:rsidRPr="00513174">
        <w:rPr>
          <w:rFonts w:ascii="Arial" w:hAnsi="Arial" w:cs="Arial"/>
        </w:rPr>
        <w:t xml:space="preserve">we recognise the challenges that families face in bringing up children. There may be times when you need extra help and support. If this is the </w:t>
      </w:r>
      <w:r w:rsidR="00092FA5" w:rsidRPr="00513174">
        <w:rPr>
          <w:rFonts w:ascii="Arial" w:hAnsi="Arial" w:cs="Arial"/>
        </w:rPr>
        <w:t>case,</w:t>
      </w:r>
      <w:r w:rsidRPr="00513174">
        <w:rPr>
          <w:rFonts w:ascii="Arial" w:hAnsi="Arial" w:cs="Arial"/>
        </w:rPr>
        <w:t xml:space="preserve"> please come and talk to us. There are many ways</w:t>
      </w:r>
      <w:r w:rsidR="00C44B94">
        <w:rPr>
          <w:rFonts w:ascii="Arial" w:hAnsi="Arial" w:cs="Arial"/>
        </w:rPr>
        <w:t xml:space="preserve"> our school </w:t>
      </w:r>
      <w:r w:rsidRPr="00513174">
        <w:rPr>
          <w:rFonts w:ascii="Arial" w:hAnsi="Arial" w:cs="Arial"/>
        </w:rPr>
        <w:t xml:space="preserve">can </w:t>
      </w:r>
      <w:r w:rsidR="00092FA5" w:rsidRPr="00513174">
        <w:rPr>
          <w:rFonts w:ascii="Arial" w:hAnsi="Arial" w:cs="Arial"/>
        </w:rPr>
        <w:t xml:space="preserve">help </w:t>
      </w:r>
      <w:r w:rsidR="00092FA5">
        <w:rPr>
          <w:rFonts w:ascii="Arial" w:hAnsi="Arial" w:cs="Arial"/>
        </w:rPr>
        <w:t>and</w:t>
      </w:r>
      <w:r w:rsidR="00C44B94">
        <w:rPr>
          <w:rFonts w:ascii="Arial" w:hAnsi="Arial" w:cs="Arial"/>
        </w:rPr>
        <w:t xml:space="preserve"> support </w:t>
      </w:r>
      <w:r w:rsidR="00092FA5">
        <w:rPr>
          <w:rFonts w:ascii="Arial" w:hAnsi="Arial" w:cs="Arial"/>
        </w:rPr>
        <w:t>you and</w:t>
      </w:r>
      <w:r w:rsidR="00C44B94">
        <w:rPr>
          <w:rFonts w:ascii="Arial" w:hAnsi="Arial" w:cs="Arial"/>
        </w:rPr>
        <w:t xml:space="preserve"> your family </w:t>
      </w:r>
      <w:r w:rsidRPr="00513174">
        <w:rPr>
          <w:rFonts w:ascii="Arial" w:hAnsi="Arial" w:cs="Arial"/>
        </w:rPr>
        <w:t xml:space="preserve">as outlined in this offer of early help. </w:t>
      </w:r>
    </w:p>
    <w:p w:rsidR="00B67166" w:rsidRDefault="00B67166" w:rsidP="00B24EDD">
      <w:pPr>
        <w:pStyle w:val="Default"/>
        <w:rPr>
          <w:rFonts w:ascii="Arial" w:hAnsi="Arial" w:cs="Arial"/>
        </w:rPr>
      </w:pPr>
    </w:p>
    <w:p w:rsidR="00B24EDD" w:rsidRPr="00513174" w:rsidRDefault="00B24EDD" w:rsidP="00B24EDD">
      <w:pPr>
        <w:pStyle w:val="Default"/>
        <w:rPr>
          <w:rFonts w:ascii="Arial" w:hAnsi="Arial" w:cs="Arial"/>
        </w:rPr>
      </w:pPr>
      <w:r w:rsidRPr="00513174">
        <w:rPr>
          <w:rFonts w:ascii="Arial" w:hAnsi="Arial" w:cs="Arial"/>
        </w:rPr>
        <w:t>We can</w:t>
      </w:r>
      <w:r w:rsidR="00C44B94">
        <w:rPr>
          <w:rFonts w:ascii="Arial" w:hAnsi="Arial" w:cs="Arial"/>
        </w:rPr>
        <w:t xml:space="preserve"> </w:t>
      </w:r>
      <w:r w:rsidRPr="00513174">
        <w:rPr>
          <w:rFonts w:ascii="Arial" w:hAnsi="Arial" w:cs="Arial"/>
        </w:rPr>
        <w:t xml:space="preserve">help to plan specific support for </w:t>
      </w:r>
      <w:r w:rsidR="003E3C99" w:rsidRPr="00513174">
        <w:rPr>
          <w:rFonts w:ascii="Arial" w:hAnsi="Arial" w:cs="Arial"/>
        </w:rPr>
        <w:t xml:space="preserve">families </w:t>
      </w:r>
      <w:r w:rsidR="003E3C99">
        <w:rPr>
          <w:rFonts w:ascii="Arial" w:hAnsi="Arial" w:cs="Arial"/>
        </w:rPr>
        <w:t>by following</w:t>
      </w:r>
      <w:r w:rsidR="00B3122A">
        <w:rPr>
          <w:rFonts w:ascii="Arial" w:hAnsi="Arial" w:cs="Arial"/>
        </w:rPr>
        <w:t xml:space="preserve"> the Early Help P</w:t>
      </w:r>
      <w:r w:rsidR="00D00CC5">
        <w:rPr>
          <w:rFonts w:ascii="Arial" w:hAnsi="Arial" w:cs="Arial"/>
        </w:rPr>
        <w:t>athway</w:t>
      </w:r>
      <w:r w:rsidR="00B3122A">
        <w:rPr>
          <w:rFonts w:ascii="Arial" w:hAnsi="Arial" w:cs="Arial"/>
        </w:rPr>
        <w:t xml:space="preserve">, </w:t>
      </w:r>
      <w:r w:rsidR="003E3C99">
        <w:rPr>
          <w:rFonts w:ascii="Arial" w:hAnsi="Arial" w:cs="Arial"/>
        </w:rPr>
        <w:t>meaning we</w:t>
      </w:r>
      <w:r w:rsidR="00B3122A">
        <w:rPr>
          <w:rFonts w:ascii="Arial" w:hAnsi="Arial" w:cs="Arial"/>
        </w:rPr>
        <w:t xml:space="preserve"> can carry </w:t>
      </w:r>
      <w:r w:rsidR="003F66E1">
        <w:rPr>
          <w:rFonts w:ascii="Arial" w:hAnsi="Arial" w:cs="Arial"/>
        </w:rPr>
        <w:t>out a</w:t>
      </w:r>
      <w:r w:rsidR="00B3122A">
        <w:rPr>
          <w:rFonts w:ascii="Arial" w:hAnsi="Arial" w:cs="Arial"/>
        </w:rPr>
        <w:t xml:space="preserve"> whole family </w:t>
      </w:r>
      <w:r w:rsidR="00D00CC5">
        <w:rPr>
          <w:rFonts w:ascii="Arial" w:hAnsi="Arial" w:cs="Arial"/>
        </w:rPr>
        <w:t>early hel</w:t>
      </w:r>
      <w:r w:rsidR="00B3122A">
        <w:rPr>
          <w:rFonts w:ascii="Arial" w:hAnsi="Arial" w:cs="Arial"/>
        </w:rPr>
        <w:t xml:space="preserve">p assessment </w:t>
      </w:r>
      <w:r w:rsidR="00D00CC5">
        <w:rPr>
          <w:rFonts w:ascii="Arial" w:hAnsi="Arial" w:cs="Arial"/>
        </w:rPr>
        <w:t xml:space="preserve">where extra </w:t>
      </w:r>
      <w:r w:rsidR="00092FA5">
        <w:rPr>
          <w:rFonts w:ascii="Arial" w:hAnsi="Arial" w:cs="Arial"/>
        </w:rPr>
        <w:t>support is</w:t>
      </w:r>
      <w:r w:rsidR="00D00CC5">
        <w:rPr>
          <w:rFonts w:ascii="Arial" w:hAnsi="Arial" w:cs="Arial"/>
        </w:rPr>
        <w:t xml:space="preserve"> identified.  We will </w:t>
      </w:r>
      <w:r w:rsidR="003E3C99">
        <w:rPr>
          <w:rFonts w:ascii="Arial" w:hAnsi="Arial" w:cs="Arial"/>
        </w:rPr>
        <w:t>work with</w:t>
      </w:r>
      <w:r w:rsidR="00D00CC5">
        <w:rPr>
          <w:rFonts w:ascii="Arial" w:hAnsi="Arial" w:cs="Arial"/>
        </w:rPr>
        <w:t xml:space="preserve"> you as a family </w:t>
      </w:r>
      <w:r w:rsidR="003E3C99">
        <w:rPr>
          <w:rFonts w:ascii="Arial" w:hAnsi="Arial" w:cs="Arial"/>
        </w:rPr>
        <w:t xml:space="preserve">to </w:t>
      </w:r>
      <w:r w:rsidR="003E3C99" w:rsidRPr="00513174">
        <w:rPr>
          <w:rFonts w:ascii="Arial" w:hAnsi="Arial" w:cs="Arial"/>
        </w:rPr>
        <w:t>work</w:t>
      </w:r>
      <w:r w:rsidRPr="00513174">
        <w:rPr>
          <w:rFonts w:ascii="Arial" w:hAnsi="Arial" w:cs="Arial"/>
        </w:rPr>
        <w:t xml:space="preserve"> together to se</w:t>
      </w:r>
      <w:r w:rsidR="00D00CC5">
        <w:rPr>
          <w:rFonts w:ascii="Arial" w:hAnsi="Arial" w:cs="Arial"/>
        </w:rPr>
        <w:t>t and achieve</w:t>
      </w:r>
      <w:r w:rsidR="00086A99">
        <w:rPr>
          <w:rFonts w:ascii="Arial" w:hAnsi="Arial" w:cs="Arial"/>
        </w:rPr>
        <w:t xml:space="preserve"> positive</w:t>
      </w:r>
      <w:r w:rsidR="00D00CC5">
        <w:rPr>
          <w:rFonts w:ascii="Arial" w:hAnsi="Arial" w:cs="Arial"/>
        </w:rPr>
        <w:t xml:space="preserve"> outcomes in a family plan</w:t>
      </w:r>
      <w:r w:rsidRPr="00513174">
        <w:rPr>
          <w:rFonts w:ascii="Arial" w:hAnsi="Arial" w:cs="Arial"/>
        </w:rPr>
        <w:t xml:space="preserve"> </w:t>
      </w:r>
    </w:p>
    <w:p w:rsidR="00B24EDD" w:rsidRDefault="00B24EDD" w:rsidP="00B24EDD">
      <w:pPr>
        <w:pStyle w:val="Default"/>
        <w:rPr>
          <w:sz w:val="23"/>
          <w:szCs w:val="23"/>
        </w:rPr>
      </w:pPr>
    </w:p>
    <w:p w:rsidR="00B24EDD" w:rsidRDefault="00B24EDD" w:rsidP="00B24EDD">
      <w:pPr>
        <w:shd w:val="clear" w:color="auto" w:fill="FFFFFF"/>
        <w:spacing w:line="240" w:lineRule="auto"/>
        <w:outlineLvl w:val="1"/>
        <w:rPr>
          <w:rFonts w:ascii="Arial" w:eastAsia="Times New Roman" w:hAnsi="Arial" w:cs="Arial"/>
          <w:bCs/>
          <w:kern w:val="36"/>
          <w:sz w:val="24"/>
          <w:szCs w:val="24"/>
          <w:lang w:eastAsia="en-GB"/>
        </w:rPr>
      </w:pPr>
      <w:r w:rsidRPr="00C47E4A">
        <w:rPr>
          <w:rFonts w:ascii="Arial" w:eastAsia="Times New Roman" w:hAnsi="Arial" w:cs="Arial"/>
          <w:bCs/>
          <w:kern w:val="36"/>
          <w:sz w:val="24"/>
          <w:szCs w:val="24"/>
          <w:lang w:eastAsia="en-GB"/>
        </w:rPr>
        <w:t>Providing early help to our pupils and families a</w:t>
      </w:r>
      <w:r>
        <w:rPr>
          <w:rFonts w:ascii="Arial" w:eastAsia="Times New Roman" w:hAnsi="Arial" w:cs="Arial"/>
          <w:bCs/>
          <w:kern w:val="36"/>
          <w:sz w:val="24"/>
          <w:szCs w:val="24"/>
          <w:lang w:eastAsia="en-GB"/>
        </w:rPr>
        <w:t>t</w:t>
      </w:r>
      <w:r w:rsidR="00092FA5">
        <w:rPr>
          <w:rFonts w:ascii="Arial" w:eastAsia="Times New Roman" w:hAnsi="Arial" w:cs="Arial"/>
          <w:bCs/>
          <w:kern w:val="36"/>
          <w:sz w:val="24"/>
          <w:szCs w:val="24"/>
          <w:lang w:eastAsia="en-GB"/>
        </w:rPr>
        <w:t xml:space="preserve"> </w:t>
      </w:r>
      <w:r w:rsidR="003028D3" w:rsidRPr="003028D3">
        <w:rPr>
          <w:rFonts w:ascii="Arial" w:eastAsia="Times New Roman" w:hAnsi="Arial" w:cs="Arial"/>
          <w:bCs/>
          <w:kern w:val="36"/>
          <w:sz w:val="24"/>
          <w:szCs w:val="24"/>
          <w:lang w:eastAsia="en-GB"/>
        </w:rPr>
        <w:t xml:space="preserve">Nunnery Wood </w:t>
      </w:r>
      <w:r w:rsidRPr="00C47E4A">
        <w:rPr>
          <w:rFonts w:ascii="Arial" w:eastAsia="Times New Roman" w:hAnsi="Arial" w:cs="Arial"/>
          <w:bCs/>
          <w:kern w:val="36"/>
          <w:sz w:val="24"/>
          <w:szCs w:val="24"/>
          <w:lang w:eastAsia="en-GB"/>
        </w:rPr>
        <w:t>means we are more effective in promoting support as soon as we can. Early help</w:t>
      </w:r>
      <w:r w:rsidR="00B3122A">
        <w:rPr>
          <w:rFonts w:ascii="Arial" w:eastAsia="Times New Roman" w:hAnsi="Arial" w:cs="Arial"/>
          <w:bCs/>
          <w:kern w:val="36"/>
          <w:sz w:val="24"/>
          <w:szCs w:val="24"/>
          <w:lang w:eastAsia="en-GB"/>
        </w:rPr>
        <w:t xml:space="preserve"> in schools</w:t>
      </w:r>
      <w:r w:rsidRPr="00C47E4A">
        <w:rPr>
          <w:rFonts w:ascii="Arial" w:eastAsia="Times New Roman" w:hAnsi="Arial" w:cs="Arial"/>
          <w:bCs/>
          <w:kern w:val="36"/>
          <w:sz w:val="24"/>
          <w:szCs w:val="24"/>
          <w:lang w:eastAsia="en-GB"/>
        </w:rPr>
        <w:t xml:space="preserve"> means providing support as soon as a problem emerges, at any point in a child’s life, from the foundation</w:t>
      </w:r>
      <w:r w:rsidR="00C44B94">
        <w:rPr>
          <w:rFonts w:ascii="Arial" w:eastAsia="Times New Roman" w:hAnsi="Arial" w:cs="Arial"/>
          <w:bCs/>
          <w:kern w:val="36"/>
          <w:sz w:val="24"/>
          <w:szCs w:val="24"/>
          <w:lang w:eastAsia="en-GB"/>
        </w:rPr>
        <w:t xml:space="preserve"> years through to teenage years and beyond.</w:t>
      </w:r>
    </w:p>
    <w:p w:rsidR="00B24EDD" w:rsidRPr="00AE21E6" w:rsidRDefault="00B24EDD" w:rsidP="00092FA5">
      <w:pPr>
        <w:shd w:val="clear" w:color="auto" w:fill="FFFFFF"/>
        <w:spacing w:line="240" w:lineRule="auto"/>
        <w:outlineLvl w:val="1"/>
        <w:rPr>
          <w:rFonts w:ascii="Arial" w:eastAsia="Times New Roman" w:hAnsi="Arial" w:cs="Arial"/>
          <w:bCs/>
          <w:kern w:val="36"/>
          <w:sz w:val="24"/>
          <w:szCs w:val="24"/>
          <w:lang w:eastAsia="en-GB"/>
        </w:rPr>
      </w:pPr>
    </w:p>
    <w:p w:rsidR="00B24EDD" w:rsidRPr="00AE21E6" w:rsidRDefault="00B24EDD"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 xml:space="preserve">In </w:t>
      </w:r>
      <w:r w:rsidRPr="00AE21E6">
        <w:rPr>
          <w:rFonts w:ascii="Arial" w:hAnsi="Arial" w:cs="Arial"/>
          <w:b/>
          <w:bCs/>
          <w:color w:val="000000"/>
          <w:sz w:val="24"/>
          <w:szCs w:val="24"/>
        </w:rPr>
        <w:t>Keeping Children Safe in Education 20</w:t>
      </w:r>
      <w:r w:rsidR="00092FA5">
        <w:rPr>
          <w:rFonts w:ascii="Arial" w:hAnsi="Arial" w:cs="Arial"/>
          <w:b/>
          <w:bCs/>
          <w:color w:val="000000"/>
          <w:sz w:val="24"/>
          <w:szCs w:val="24"/>
        </w:rPr>
        <w:t>20</w:t>
      </w:r>
      <w:r w:rsidRPr="00AE21E6">
        <w:rPr>
          <w:rFonts w:ascii="Arial" w:hAnsi="Arial" w:cs="Arial"/>
          <w:b/>
          <w:bCs/>
          <w:color w:val="000000"/>
          <w:sz w:val="24"/>
          <w:szCs w:val="24"/>
        </w:rPr>
        <w:t xml:space="preserve"> </w:t>
      </w:r>
      <w:r w:rsidRPr="00AE21E6">
        <w:rPr>
          <w:rFonts w:ascii="Arial" w:hAnsi="Arial" w:cs="Arial"/>
          <w:color w:val="000000"/>
          <w:sz w:val="24"/>
          <w:szCs w:val="24"/>
        </w:rPr>
        <w:t>it makes it clear that ALL staff should be aware of their local early help process and understand their role in it. In addition, this statutory document makes it clear that any child may benefit from early help, but all school and college staff should be particularly alert to the potential need for early help for a child who:</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disabled and has specific additional needs;</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Has special educational needs (whether or not they have a statutory education, health </w:t>
      </w:r>
      <w:r w:rsidR="00247389" w:rsidRPr="00582ECD">
        <w:rPr>
          <w:rFonts w:ascii="Arial" w:hAnsi="Arial" w:cs="Arial"/>
          <w:color w:val="000000"/>
          <w:sz w:val="24"/>
          <w:szCs w:val="24"/>
        </w:rPr>
        <w:t>and</w:t>
      </w:r>
      <w:r w:rsidR="00E35A00">
        <w:rPr>
          <w:rFonts w:ascii="Arial" w:hAnsi="Arial" w:cs="Arial"/>
          <w:color w:val="000000"/>
          <w:sz w:val="24"/>
          <w:szCs w:val="24"/>
        </w:rPr>
        <w:t xml:space="preserve"> </w:t>
      </w:r>
      <w:r w:rsidRPr="000E0B49">
        <w:rPr>
          <w:rFonts w:ascii="Arial" w:hAnsi="Arial" w:cs="Arial"/>
          <w:color w:val="000000"/>
          <w:sz w:val="24"/>
          <w:szCs w:val="24"/>
        </w:rPr>
        <w:t>care plan);</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 young carer;</w:t>
      </w:r>
    </w:p>
    <w:p w:rsidR="00B24EDD" w:rsidRPr="006409F6"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showing signs of being </w:t>
      </w:r>
      <w:r w:rsidRPr="00582ECD">
        <w:rPr>
          <w:rFonts w:ascii="Arial" w:hAnsi="Arial" w:cs="Arial"/>
          <w:color w:val="000000"/>
          <w:sz w:val="24"/>
          <w:szCs w:val="24"/>
        </w:rPr>
        <w:t>drawn into</w:t>
      </w:r>
      <w:r w:rsidRPr="000E0B49">
        <w:rPr>
          <w:rFonts w:ascii="Arial" w:hAnsi="Arial" w:cs="Arial"/>
          <w:color w:val="000000"/>
          <w:sz w:val="24"/>
          <w:szCs w:val="24"/>
        </w:rPr>
        <w:t xml:space="preserve"> anti-social or criminal behaviour, including</w:t>
      </w:r>
      <w:r>
        <w:rPr>
          <w:rFonts w:ascii="Arial" w:hAnsi="Arial" w:cs="Arial"/>
          <w:color w:val="000000"/>
          <w:sz w:val="24"/>
          <w:szCs w:val="24"/>
        </w:rPr>
        <w:t xml:space="preserve"> </w:t>
      </w:r>
      <w:r w:rsidRPr="006409F6">
        <w:rPr>
          <w:rFonts w:ascii="Arial" w:hAnsi="Arial" w:cs="Arial"/>
          <w:color w:val="000000"/>
          <w:sz w:val="24"/>
          <w:szCs w:val="24"/>
        </w:rPr>
        <w:t>gang involvement and association with organised crime groups;</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frequently missing/goes missing from care or from home;</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misusing drugs or alcohol themselves;</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at risk of modern slavery, trafficking or exploitation;</w:t>
      </w:r>
    </w:p>
    <w:p w:rsidR="00B24EDD" w:rsidRPr="006409F6"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 xml:space="preserve">Is in a family circumstance </w:t>
      </w:r>
      <w:r w:rsidR="00E35A00" w:rsidRPr="00582ECD">
        <w:rPr>
          <w:rFonts w:ascii="Arial" w:hAnsi="Arial" w:cs="Arial"/>
          <w:color w:val="000000"/>
          <w:sz w:val="24"/>
          <w:szCs w:val="24"/>
        </w:rPr>
        <w:t>that</w:t>
      </w:r>
      <w:r w:rsidR="00E35A00">
        <w:rPr>
          <w:rFonts w:ascii="Arial" w:hAnsi="Arial" w:cs="Arial"/>
          <w:color w:val="000000"/>
          <w:sz w:val="24"/>
          <w:szCs w:val="24"/>
        </w:rPr>
        <w:t xml:space="preserve"> </w:t>
      </w:r>
      <w:r w:rsidRPr="000E0B49">
        <w:rPr>
          <w:rFonts w:ascii="Arial" w:hAnsi="Arial" w:cs="Arial"/>
          <w:color w:val="000000"/>
          <w:sz w:val="24"/>
          <w:szCs w:val="24"/>
        </w:rPr>
        <w:t>presen</w:t>
      </w:r>
      <w:r w:rsidRPr="00582ECD">
        <w:rPr>
          <w:rFonts w:ascii="Arial" w:hAnsi="Arial" w:cs="Arial"/>
          <w:color w:val="000000"/>
          <w:sz w:val="24"/>
          <w:szCs w:val="24"/>
        </w:rPr>
        <w:t>t</w:t>
      </w:r>
      <w:r w:rsidR="00E35A00" w:rsidRPr="00582ECD">
        <w:rPr>
          <w:rFonts w:ascii="Arial" w:hAnsi="Arial" w:cs="Arial"/>
          <w:color w:val="000000"/>
          <w:sz w:val="24"/>
          <w:szCs w:val="24"/>
        </w:rPr>
        <w:t>s</w:t>
      </w:r>
      <w:r w:rsidRPr="000E0B49">
        <w:rPr>
          <w:rFonts w:ascii="Arial" w:hAnsi="Arial" w:cs="Arial"/>
          <w:color w:val="000000"/>
          <w:sz w:val="24"/>
          <w:szCs w:val="24"/>
        </w:rPr>
        <w:t xml:space="preserve"> challenges for the child; such as substance</w:t>
      </w:r>
      <w:r>
        <w:rPr>
          <w:rFonts w:ascii="Arial" w:hAnsi="Arial" w:cs="Arial"/>
          <w:color w:val="000000"/>
          <w:sz w:val="24"/>
          <w:szCs w:val="24"/>
        </w:rPr>
        <w:t xml:space="preserve"> </w:t>
      </w:r>
      <w:r w:rsidRPr="006409F6">
        <w:rPr>
          <w:rFonts w:ascii="Arial" w:hAnsi="Arial" w:cs="Arial"/>
          <w:color w:val="000000"/>
          <w:sz w:val="24"/>
          <w:szCs w:val="24"/>
        </w:rPr>
        <w:t>abuse, adult mental health problems or domestic abuse;</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Has returned home to their family from care;</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showing early signs of abuse and/or neglect;</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at risk of being radicalised or exploited;</w:t>
      </w:r>
    </w:p>
    <w:p w:rsidR="00B24EDD" w:rsidRPr="000E0B49" w:rsidRDefault="00B24EDD" w:rsidP="00B24EDD">
      <w:pPr>
        <w:pStyle w:val="ListParagraph"/>
        <w:numPr>
          <w:ilvl w:val="0"/>
          <w:numId w:val="3"/>
        </w:numPr>
        <w:autoSpaceDE w:val="0"/>
        <w:autoSpaceDN w:val="0"/>
        <w:adjustRightInd w:val="0"/>
        <w:spacing w:after="0" w:line="240" w:lineRule="auto"/>
        <w:rPr>
          <w:rFonts w:ascii="Arial" w:hAnsi="Arial" w:cs="Arial"/>
          <w:color w:val="000000"/>
          <w:sz w:val="24"/>
          <w:szCs w:val="24"/>
        </w:rPr>
      </w:pPr>
      <w:r w:rsidRPr="000E0B49">
        <w:rPr>
          <w:rFonts w:ascii="Arial" w:hAnsi="Arial" w:cs="Arial"/>
          <w:color w:val="000000"/>
          <w:sz w:val="24"/>
          <w:szCs w:val="24"/>
        </w:rPr>
        <w:t>Is a privately fostered child.</w:t>
      </w:r>
    </w:p>
    <w:p w:rsidR="00B24EDD" w:rsidRDefault="00B24EDD" w:rsidP="00B24EDD">
      <w:pPr>
        <w:autoSpaceDE w:val="0"/>
        <w:autoSpaceDN w:val="0"/>
        <w:adjustRightInd w:val="0"/>
        <w:spacing w:after="0" w:line="240" w:lineRule="auto"/>
        <w:rPr>
          <w:rFonts w:ascii="Arial" w:hAnsi="Arial" w:cs="Arial"/>
          <w:color w:val="000000"/>
          <w:sz w:val="24"/>
          <w:szCs w:val="24"/>
        </w:rPr>
      </w:pPr>
    </w:p>
    <w:p w:rsidR="00B24EDD" w:rsidRPr="00AE21E6" w:rsidRDefault="00B24EDD" w:rsidP="00B24EDD">
      <w:pPr>
        <w:autoSpaceDE w:val="0"/>
        <w:autoSpaceDN w:val="0"/>
        <w:adjustRightInd w:val="0"/>
        <w:spacing w:after="0" w:line="240" w:lineRule="auto"/>
        <w:rPr>
          <w:rFonts w:ascii="Arial" w:hAnsi="Arial" w:cs="Arial"/>
          <w:color w:val="000000"/>
          <w:sz w:val="24"/>
          <w:szCs w:val="24"/>
        </w:rPr>
      </w:pPr>
    </w:p>
    <w:p w:rsidR="00092FA5" w:rsidRPr="00AE21E6" w:rsidRDefault="003E3C99"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 xml:space="preserve">Everyone </w:t>
      </w:r>
      <w:r>
        <w:rPr>
          <w:rFonts w:ascii="Arial" w:hAnsi="Arial" w:cs="Arial"/>
          <w:color w:val="000000"/>
          <w:sz w:val="24"/>
          <w:szCs w:val="24"/>
        </w:rPr>
        <w:t>may</w:t>
      </w:r>
      <w:r w:rsidR="00D00CC5">
        <w:rPr>
          <w:rFonts w:ascii="Arial" w:hAnsi="Arial" w:cs="Arial"/>
          <w:color w:val="000000"/>
          <w:sz w:val="24"/>
          <w:szCs w:val="24"/>
        </w:rPr>
        <w:t xml:space="preserve"> need</w:t>
      </w:r>
      <w:r w:rsidR="00B24EDD" w:rsidRPr="00AE21E6">
        <w:rPr>
          <w:rFonts w:ascii="Arial" w:hAnsi="Arial" w:cs="Arial"/>
          <w:color w:val="000000"/>
          <w:sz w:val="24"/>
          <w:szCs w:val="24"/>
        </w:rPr>
        <w:t xml:space="preserve"> help at some time in their lives and therefore an ethos of early help is important for any school or PRU.</w:t>
      </w:r>
    </w:p>
    <w:p w:rsidR="00B24EDD" w:rsidRPr="00AE21E6" w:rsidRDefault="00B24EDD" w:rsidP="00B24EDD">
      <w:pPr>
        <w:autoSpaceDE w:val="0"/>
        <w:autoSpaceDN w:val="0"/>
        <w:adjustRightInd w:val="0"/>
        <w:spacing w:after="0" w:line="240" w:lineRule="auto"/>
        <w:rPr>
          <w:rFonts w:ascii="Arial" w:hAnsi="Arial" w:cs="Arial"/>
          <w:color w:val="000000"/>
          <w:sz w:val="24"/>
          <w:szCs w:val="24"/>
        </w:rPr>
      </w:pPr>
      <w:r w:rsidRPr="00AE21E6">
        <w:rPr>
          <w:rFonts w:ascii="Arial" w:hAnsi="Arial" w:cs="Arial"/>
          <w:color w:val="000000"/>
          <w:sz w:val="24"/>
          <w:szCs w:val="24"/>
        </w:rPr>
        <w:t>The coordinated</w:t>
      </w:r>
      <w:r>
        <w:rPr>
          <w:rFonts w:ascii="Arial" w:hAnsi="Arial" w:cs="Arial"/>
          <w:color w:val="000000"/>
          <w:sz w:val="24"/>
          <w:szCs w:val="24"/>
        </w:rPr>
        <w:t xml:space="preserve"> </w:t>
      </w:r>
      <w:r w:rsidR="003028D3" w:rsidRPr="003028D3">
        <w:rPr>
          <w:rFonts w:ascii="Arial" w:hAnsi="Arial" w:cs="Arial"/>
          <w:sz w:val="24"/>
          <w:szCs w:val="24"/>
        </w:rPr>
        <w:t>Nunnery Wood Primary School</w:t>
      </w:r>
      <w:r w:rsidR="00092FA5" w:rsidRPr="003028D3">
        <w:rPr>
          <w:rFonts w:ascii="Arial" w:hAnsi="Arial" w:cs="Arial"/>
          <w:sz w:val="24"/>
          <w:szCs w:val="24"/>
        </w:rPr>
        <w:t xml:space="preserve"> </w:t>
      </w:r>
      <w:r w:rsidRPr="0005696B">
        <w:rPr>
          <w:rFonts w:ascii="Arial" w:hAnsi="Arial" w:cs="Arial"/>
          <w:bCs/>
          <w:color w:val="000000"/>
          <w:sz w:val="24"/>
          <w:szCs w:val="24"/>
        </w:rPr>
        <w:t>offer of Early Help</w:t>
      </w:r>
      <w:r w:rsidRPr="00AE21E6">
        <w:rPr>
          <w:rFonts w:ascii="Arial" w:hAnsi="Arial" w:cs="Arial"/>
          <w:b/>
          <w:bCs/>
          <w:color w:val="000000"/>
          <w:sz w:val="24"/>
          <w:szCs w:val="24"/>
        </w:rPr>
        <w:t xml:space="preserve"> </w:t>
      </w:r>
      <w:r w:rsidRPr="00AE21E6">
        <w:rPr>
          <w:rFonts w:ascii="Arial" w:hAnsi="Arial" w:cs="Arial"/>
          <w:color w:val="000000"/>
          <w:sz w:val="24"/>
          <w:szCs w:val="24"/>
        </w:rPr>
        <w:t>is outlined in the table below. We believe that ear</w:t>
      </w:r>
      <w:r w:rsidR="00D00CC5">
        <w:rPr>
          <w:rFonts w:ascii="Arial" w:hAnsi="Arial" w:cs="Arial"/>
          <w:color w:val="000000"/>
          <w:sz w:val="24"/>
          <w:szCs w:val="24"/>
        </w:rPr>
        <w:t>ly interventions for children and</w:t>
      </w:r>
      <w:r w:rsidRPr="00AE21E6">
        <w:rPr>
          <w:rFonts w:ascii="Arial" w:hAnsi="Arial" w:cs="Arial"/>
          <w:color w:val="000000"/>
          <w:sz w:val="24"/>
          <w:szCs w:val="24"/>
        </w:rPr>
        <w:t xml:space="preserve"> families, in many cases, will prevent </w:t>
      </w:r>
      <w:r w:rsidR="00D00CC5">
        <w:rPr>
          <w:rFonts w:ascii="Arial" w:hAnsi="Arial" w:cs="Arial"/>
          <w:color w:val="000000"/>
          <w:sz w:val="24"/>
          <w:szCs w:val="24"/>
        </w:rPr>
        <w:t xml:space="preserve">needs from escalating into </w:t>
      </w:r>
      <w:r w:rsidR="003E3C99">
        <w:rPr>
          <w:rFonts w:ascii="Arial" w:hAnsi="Arial" w:cs="Arial"/>
          <w:color w:val="000000"/>
          <w:sz w:val="24"/>
          <w:szCs w:val="24"/>
        </w:rPr>
        <w:t>statutory services</w:t>
      </w:r>
      <w:r w:rsidR="00D00CC5">
        <w:rPr>
          <w:rFonts w:ascii="Arial" w:hAnsi="Arial" w:cs="Arial"/>
          <w:color w:val="000000"/>
          <w:sz w:val="24"/>
          <w:szCs w:val="24"/>
        </w:rPr>
        <w:t>.</w:t>
      </w:r>
      <w:r w:rsidRPr="00AE21E6">
        <w:rPr>
          <w:rFonts w:ascii="Arial" w:hAnsi="Arial" w:cs="Arial"/>
          <w:color w:val="000000"/>
          <w:sz w:val="24"/>
          <w:szCs w:val="24"/>
        </w:rPr>
        <w:t xml:space="preserve"> </w:t>
      </w:r>
    </w:p>
    <w:p w:rsidR="00B24EDD" w:rsidRPr="00AE21E6" w:rsidRDefault="00B24EDD" w:rsidP="00B24EDD">
      <w:pPr>
        <w:autoSpaceDE w:val="0"/>
        <w:autoSpaceDN w:val="0"/>
        <w:adjustRightInd w:val="0"/>
        <w:spacing w:after="0" w:line="240" w:lineRule="auto"/>
        <w:rPr>
          <w:rFonts w:ascii="Arial" w:hAnsi="Arial" w:cs="Arial"/>
          <w:color w:val="000000"/>
          <w:sz w:val="24"/>
          <w:szCs w:val="24"/>
        </w:rPr>
      </w:pPr>
    </w:p>
    <w:p w:rsidR="00B24EDD" w:rsidRPr="006409F6" w:rsidRDefault="00B24EDD" w:rsidP="00B24EDD">
      <w:pPr>
        <w:autoSpaceDE w:val="0"/>
        <w:autoSpaceDN w:val="0"/>
        <w:adjustRightInd w:val="0"/>
        <w:spacing w:after="0" w:line="240" w:lineRule="auto"/>
        <w:rPr>
          <w:rFonts w:ascii="Arial" w:hAnsi="Arial" w:cs="Arial"/>
          <w:bCs/>
          <w:color w:val="000000"/>
          <w:sz w:val="24"/>
          <w:szCs w:val="24"/>
        </w:rPr>
      </w:pPr>
      <w:r>
        <w:rPr>
          <w:rFonts w:ascii="Arial" w:hAnsi="Arial" w:cs="Arial"/>
          <w:bCs/>
          <w:sz w:val="24"/>
          <w:szCs w:val="24"/>
        </w:rPr>
        <w:t xml:space="preserve">All </w:t>
      </w:r>
      <w:r w:rsidR="003028D3" w:rsidRPr="003028D3">
        <w:rPr>
          <w:rFonts w:ascii="Arial" w:hAnsi="Arial" w:cs="Arial"/>
          <w:sz w:val="24"/>
          <w:szCs w:val="24"/>
        </w:rPr>
        <w:t>Nunnery Wood Primary</w:t>
      </w:r>
      <w:r w:rsidR="00092FA5" w:rsidRPr="003028D3">
        <w:rPr>
          <w:rFonts w:ascii="Arial" w:hAnsi="Arial" w:cs="Arial"/>
          <w:sz w:val="24"/>
          <w:szCs w:val="24"/>
        </w:rPr>
        <w:t xml:space="preserve"> </w:t>
      </w:r>
      <w:r>
        <w:rPr>
          <w:rFonts w:ascii="Arial" w:hAnsi="Arial" w:cs="Arial"/>
          <w:bCs/>
          <w:sz w:val="24"/>
          <w:szCs w:val="24"/>
        </w:rPr>
        <w:t xml:space="preserve">staff must be aware of the </w:t>
      </w:r>
      <w:r w:rsidR="003028D3" w:rsidRPr="003028D3">
        <w:rPr>
          <w:rFonts w:ascii="Arial" w:hAnsi="Arial" w:cs="Arial"/>
          <w:sz w:val="24"/>
          <w:szCs w:val="24"/>
        </w:rPr>
        <w:t>Nunnery Wood Primary School</w:t>
      </w:r>
      <w:r w:rsidR="00092FA5" w:rsidRPr="003028D3">
        <w:rPr>
          <w:rFonts w:ascii="Arial" w:hAnsi="Arial" w:cs="Arial"/>
          <w:sz w:val="24"/>
          <w:szCs w:val="24"/>
        </w:rPr>
        <w:t xml:space="preserve"> </w:t>
      </w:r>
      <w:r w:rsidRPr="006409F6">
        <w:rPr>
          <w:rFonts w:ascii="Arial" w:hAnsi="Arial" w:cs="Arial"/>
          <w:bCs/>
          <w:sz w:val="24"/>
          <w:szCs w:val="24"/>
        </w:rPr>
        <w:t>offer of early help</w:t>
      </w:r>
      <w:r w:rsidRPr="006409F6">
        <w:rPr>
          <w:rFonts w:ascii="Arial" w:hAnsi="Arial" w:cs="Arial"/>
          <w:bCs/>
          <w:color w:val="000000"/>
          <w:sz w:val="24"/>
          <w:szCs w:val="24"/>
        </w:rPr>
        <w:t>. At all times</w:t>
      </w:r>
      <w:r>
        <w:rPr>
          <w:rFonts w:ascii="Arial" w:hAnsi="Arial" w:cs="Arial"/>
          <w:bCs/>
          <w:color w:val="000000"/>
          <w:sz w:val="24"/>
          <w:szCs w:val="24"/>
        </w:rPr>
        <w:t xml:space="preserve">, </w:t>
      </w:r>
      <w:r w:rsidRPr="006409F6">
        <w:rPr>
          <w:rFonts w:ascii="Arial" w:hAnsi="Arial" w:cs="Arial"/>
          <w:bCs/>
          <w:color w:val="000000"/>
          <w:sz w:val="24"/>
          <w:szCs w:val="24"/>
        </w:rPr>
        <w:t>staff should consider if there is any offer of early help that we can make i</w:t>
      </w:r>
      <w:r w:rsidR="00D00CC5">
        <w:rPr>
          <w:rFonts w:ascii="Arial" w:hAnsi="Arial" w:cs="Arial"/>
          <w:bCs/>
          <w:color w:val="000000"/>
          <w:sz w:val="24"/>
          <w:szCs w:val="24"/>
        </w:rPr>
        <w:t xml:space="preserve">n order to help a child thrive </w:t>
      </w:r>
      <w:r w:rsidR="003E3C99">
        <w:rPr>
          <w:rFonts w:ascii="Arial" w:hAnsi="Arial" w:cs="Arial"/>
          <w:bCs/>
          <w:color w:val="000000"/>
          <w:sz w:val="24"/>
          <w:szCs w:val="24"/>
        </w:rPr>
        <w:t>through using</w:t>
      </w:r>
      <w:r w:rsidR="00D00CC5">
        <w:rPr>
          <w:rFonts w:ascii="Arial" w:hAnsi="Arial" w:cs="Arial"/>
          <w:bCs/>
          <w:color w:val="000000"/>
          <w:sz w:val="24"/>
          <w:szCs w:val="24"/>
        </w:rPr>
        <w:t xml:space="preserve"> the </w:t>
      </w:r>
      <w:r w:rsidR="003E3C99">
        <w:rPr>
          <w:rFonts w:ascii="Arial" w:hAnsi="Arial" w:cs="Arial"/>
          <w:bCs/>
          <w:color w:val="000000"/>
          <w:sz w:val="24"/>
          <w:szCs w:val="24"/>
        </w:rPr>
        <w:t>Early Help Pathway</w:t>
      </w:r>
      <w:r w:rsidR="00D00CC5">
        <w:rPr>
          <w:rFonts w:ascii="Arial" w:hAnsi="Arial" w:cs="Arial"/>
          <w:bCs/>
          <w:color w:val="000000"/>
          <w:sz w:val="24"/>
          <w:szCs w:val="24"/>
        </w:rPr>
        <w:t>.</w:t>
      </w:r>
    </w:p>
    <w:p w:rsidR="00B24EDD" w:rsidRPr="00AE21E6" w:rsidRDefault="00B24EDD" w:rsidP="00B24EDD">
      <w:pPr>
        <w:autoSpaceDE w:val="0"/>
        <w:autoSpaceDN w:val="0"/>
        <w:adjustRightInd w:val="0"/>
        <w:spacing w:after="0" w:line="240" w:lineRule="auto"/>
        <w:rPr>
          <w:rFonts w:ascii="Arial" w:hAnsi="Arial" w:cs="Arial"/>
          <w:b/>
          <w:bCs/>
          <w:color w:val="000000"/>
          <w:sz w:val="24"/>
          <w:szCs w:val="24"/>
        </w:rPr>
      </w:pPr>
    </w:p>
    <w:p w:rsidR="00CD3BE3" w:rsidRDefault="00B24EDD" w:rsidP="00B24EDD">
      <w:pPr>
        <w:shd w:val="clear" w:color="auto" w:fill="FFFFFF"/>
        <w:tabs>
          <w:tab w:val="left" w:pos="7638"/>
        </w:tabs>
        <w:spacing w:line="240" w:lineRule="auto"/>
        <w:outlineLvl w:val="1"/>
        <w:rPr>
          <w:rFonts w:ascii="Arial" w:eastAsia="Times New Roman" w:hAnsi="Arial" w:cs="Arial"/>
          <w:bCs/>
          <w:kern w:val="36"/>
          <w:sz w:val="24"/>
          <w:szCs w:val="24"/>
          <w:lang w:eastAsia="en-GB"/>
        </w:rPr>
      </w:pPr>
      <w:r w:rsidRPr="006409F6">
        <w:rPr>
          <w:rFonts w:ascii="Arial" w:eastAsia="Times New Roman" w:hAnsi="Arial" w:cs="Arial"/>
          <w:bCs/>
          <w:kern w:val="36"/>
          <w:sz w:val="24"/>
          <w:szCs w:val="24"/>
          <w:lang w:eastAsia="en-GB"/>
        </w:rPr>
        <w:t xml:space="preserve">We also liaise with other agencies and people within the local community. In the table below are some </w:t>
      </w:r>
      <w:r w:rsidR="00683A89" w:rsidRPr="00582ECD">
        <w:rPr>
          <w:rFonts w:ascii="Arial" w:eastAsia="Times New Roman" w:hAnsi="Arial" w:cs="Arial"/>
          <w:bCs/>
          <w:kern w:val="36"/>
          <w:sz w:val="24"/>
          <w:szCs w:val="24"/>
          <w:lang w:eastAsia="en-GB"/>
        </w:rPr>
        <w:t>n</w:t>
      </w:r>
      <w:r w:rsidRPr="006409F6">
        <w:rPr>
          <w:rFonts w:ascii="Arial" w:eastAsia="Times New Roman" w:hAnsi="Arial" w:cs="Arial"/>
          <w:bCs/>
          <w:kern w:val="36"/>
          <w:sz w:val="24"/>
          <w:szCs w:val="24"/>
          <w:lang w:eastAsia="en-GB"/>
        </w:rPr>
        <w:t>ational organisations that can support children, young people and their families</w:t>
      </w:r>
      <w:r w:rsidR="00C163DB">
        <w:rPr>
          <w:rFonts w:ascii="Arial" w:eastAsia="Times New Roman" w:hAnsi="Arial" w:cs="Arial"/>
          <w:bCs/>
          <w:kern w:val="36"/>
          <w:sz w:val="24"/>
          <w:szCs w:val="24"/>
          <w:lang w:eastAsia="en-GB"/>
        </w:rPr>
        <w:t>.</w:t>
      </w:r>
    </w:p>
    <w:p w:rsidR="00C163DB" w:rsidRPr="00207687" w:rsidRDefault="00C163DB" w:rsidP="00B24EDD">
      <w:pPr>
        <w:shd w:val="clear" w:color="auto" w:fill="FFFFFF"/>
        <w:tabs>
          <w:tab w:val="left" w:pos="7638"/>
        </w:tabs>
        <w:spacing w:line="240" w:lineRule="auto"/>
        <w:outlineLvl w:val="1"/>
        <w:rPr>
          <w:rFonts w:ascii="Arial" w:eastAsia="Times New Roman" w:hAnsi="Arial" w:cs="Arial"/>
          <w:b/>
          <w:bCs/>
          <w:kern w:val="36"/>
          <w:sz w:val="24"/>
          <w:szCs w:val="24"/>
          <w:lang w:eastAsia="en-GB"/>
        </w:rPr>
      </w:pPr>
      <w:r w:rsidRPr="00582ECD">
        <w:rPr>
          <w:rFonts w:ascii="Arial" w:eastAsia="Times New Roman" w:hAnsi="Arial" w:cs="Arial"/>
          <w:b/>
          <w:bCs/>
          <w:kern w:val="36"/>
          <w:sz w:val="24"/>
          <w:szCs w:val="24"/>
          <w:lang w:eastAsia="en-GB"/>
        </w:rPr>
        <w:t>Ways in which we provide Early Help</w:t>
      </w:r>
    </w:p>
    <w:tbl>
      <w:tblPr>
        <w:tblStyle w:val="TableGrid"/>
        <w:tblW w:w="9242" w:type="dxa"/>
        <w:tblLayout w:type="fixed"/>
        <w:tblLook w:val="04A0" w:firstRow="1" w:lastRow="0" w:firstColumn="1" w:lastColumn="0" w:noHBand="0" w:noVBand="1"/>
      </w:tblPr>
      <w:tblGrid>
        <w:gridCol w:w="3085"/>
        <w:gridCol w:w="6157"/>
      </w:tblGrid>
      <w:tr w:rsidR="00092FA5" w:rsidRPr="00AE21E6" w:rsidTr="00CD3BE3">
        <w:tc>
          <w:tcPr>
            <w:tcW w:w="3085" w:type="dxa"/>
          </w:tcPr>
          <w:p w:rsidR="00092FA5" w:rsidRPr="003F0A76" w:rsidRDefault="00163B3F" w:rsidP="00CD3BE3">
            <w:pPr>
              <w:tabs>
                <w:tab w:val="left" w:pos="7638"/>
              </w:tabs>
              <w:outlineLvl w:val="1"/>
              <w:rPr>
                <w:rFonts w:ascii="Arial" w:eastAsia="Times New Roman" w:hAnsi="Arial" w:cs="Arial"/>
                <w:bCs/>
                <w:kern w:val="36"/>
                <w:sz w:val="24"/>
                <w:szCs w:val="24"/>
                <w:lang w:eastAsia="en-GB"/>
              </w:rPr>
            </w:pPr>
            <w:r w:rsidRPr="003F0A76">
              <w:rPr>
                <w:rFonts w:ascii="Arial" w:eastAsia="Times New Roman" w:hAnsi="Arial" w:cs="Arial"/>
                <w:bCs/>
                <w:kern w:val="36"/>
                <w:sz w:val="24"/>
                <w:szCs w:val="24"/>
                <w:lang w:eastAsia="en-GB"/>
              </w:rPr>
              <w:t>Pupil Voice</w:t>
            </w:r>
          </w:p>
          <w:p w:rsidR="00092FA5" w:rsidRPr="00CD3BE3" w:rsidRDefault="00092FA5" w:rsidP="00CD3BE3">
            <w:pPr>
              <w:tabs>
                <w:tab w:val="left" w:pos="7638"/>
              </w:tabs>
              <w:outlineLvl w:val="1"/>
              <w:rPr>
                <w:rFonts w:ascii="Arial" w:eastAsia="Times New Roman" w:hAnsi="Arial" w:cs="Arial"/>
                <w:bCs/>
                <w:kern w:val="36"/>
                <w:sz w:val="24"/>
                <w:szCs w:val="24"/>
                <w:lang w:eastAsia="en-GB"/>
              </w:rPr>
            </w:pPr>
          </w:p>
        </w:tc>
        <w:tc>
          <w:tcPr>
            <w:tcW w:w="6157" w:type="dxa"/>
          </w:tcPr>
          <w:p w:rsid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This is a very important aspect of our school. </w:t>
            </w:r>
          </w:p>
          <w:p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We have a very active </w:t>
            </w:r>
            <w:r w:rsidR="002564F2" w:rsidRPr="00582ECD">
              <w:rPr>
                <w:rFonts w:ascii="Arial" w:eastAsia="Times New Roman" w:hAnsi="Arial" w:cs="Arial"/>
                <w:bCs/>
                <w:kern w:val="36"/>
                <w:sz w:val="24"/>
                <w:szCs w:val="24"/>
                <w:lang w:eastAsia="en-GB"/>
              </w:rPr>
              <w:t>S</w:t>
            </w:r>
            <w:r w:rsidRPr="00163B3F">
              <w:rPr>
                <w:rFonts w:ascii="Arial" w:eastAsia="Times New Roman" w:hAnsi="Arial" w:cs="Arial"/>
                <w:bCs/>
                <w:kern w:val="36"/>
                <w:sz w:val="24"/>
                <w:szCs w:val="24"/>
                <w:lang w:eastAsia="en-GB"/>
              </w:rPr>
              <w:t xml:space="preserve">chool </w:t>
            </w:r>
            <w:r w:rsidR="002564F2" w:rsidRPr="00582ECD">
              <w:rPr>
                <w:rFonts w:ascii="Arial" w:eastAsia="Times New Roman" w:hAnsi="Arial" w:cs="Arial"/>
                <w:bCs/>
                <w:kern w:val="36"/>
                <w:sz w:val="24"/>
                <w:szCs w:val="24"/>
                <w:lang w:eastAsia="en-GB"/>
              </w:rPr>
              <w:t>C</w:t>
            </w:r>
            <w:r w:rsidRPr="00163B3F">
              <w:rPr>
                <w:rFonts w:ascii="Arial" w:eastAsia="Times New Roman" w:hAnsi="Arial" w:cs="Arial"/>
                <w:bCs/>
                <w:kern w:val="36"/>
                <w:sz w:val="24"/>
                <w:szCs w:val="24"/>
                <w:lang w:eastAsia="en-GB"/>
              </w:rPr>
              <w:t xml:space="preserve">ouncil, </w:t>
            </w:r>
            <w:r w:rsidR="002564F2" w:rsidRPr="00582ECD">
              <w:rPr>
                <w:rFonts w:ascii="Arial" w:eastAsia="Times New Roman" w:hAnsi="Arial" w:cs="Arial"/>
                <w:bCs/>
                <w:kern w:val="36"/>
                <w:sz w:val="24"/>
                <w:szCs w:val="24"/>
                <w:lang w:eastAsia="en-GB"/>
              </w:rPr>
              <w:t>a</w:t>
            </w:r>
            <w:r w:rsidRPr="00163B3F">
              <w:rPr>
                <w:rFonts w:ascii="Arial" w:eastAsia="Times New Roman" w:hAnsi="Arial" w:cs="Arial"/>
                <w:bCs/>
                <w:kern w:val="36"/>
                <w:sz w:val="24"/>
                <w:szCs w:val="24"/>
                <w:lang w:eastAsia="en-GB"/>
              </w:rPr>
              <w:t xml:space="preserve">s well as Eco Councillors, Computing Councillors, Library Councillors, Sports Councillors. Playground Leaders and Anti Bullying Ambassadors. Children </w:t>
            </w:r>
            <w:r>
              <w:rPr>
                <w:rFonts w:ascii="Arial" w:eastAsia="Times New Roman" w:hAnsi="Arial" w:cs="Arial"/>
                <w:bCs/>
                <w:kern w:val="36"/>
                <w:sz w:val="24"/>
                <w:szCs w:val="24"/>
                <w:lang w:eastAsia="en-GB"/>
              </w:rPr>
              <w:t xml:space="preserve">regularly </w:t>
            </w:r>
            <w:r w:rsidRPr="00163B3F">
              <w:rPr>
                <w:rFonts w:ascii="Arial" w:eastAsia="Times New Roman" w:hAnsi="Arial" w:cs="Arial"/>
                <w:bCs/>
                <w:kern w:val="36"/>
                <w:sz w:val="24"/>
                <w:szCs w:val="24"/>
                <w:lang w:eastAsia="en-GB"/>
              </w:rPr>
              <w:t>report back to classes about what is happening in school to ensure ideas are shared and voices are heard.</w:t>
            </w:r>
          </w:p>
          <w:p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In lesson</w:t>
            </w:r>
            <w:r w:rsidRPr="00582ECD">
              <w:rPr>
                <w:rFonts w:ascii="Arial" w:eastAsia="Times New Roman" w:hAnsi="Arial" w:cs="Arial"/>
                <w:bCs/>
                <w:kern w:val="36"/>
                <w:sz w:val="24"/>
                <w:szCs w:val="24"/>
                <w:lang w:eastAsia="en-GB"/>
              </w:rPr>
              <w:t>s</w:t>
            </w:r>
            <w:r w:rsidR="002564F2" w:rsidRPr="00582ECD">
              <w:rPr>
                <w:rFonts w:ascii="Arial" w:eastAsia="Times New Roman" w:hAnsi="Arial" w:cs="Arial"/>
                <w:bCs/>
                <w:kern w:val="36"/>
                <w:sz w:val="24"/>
                <w:szCs w:val="24"/>
                <w:lang w:eastAsia="en-GB"/>
              </w:rPr>
              <w:t>,</w:t>
            </w:r>
            <w:r w:rsidRPr="00163B3F">
              <w:rPr>
                <w:rFonts w:ascii="Arial" w:eastAsia="Times New Roman" w:hAnsi="Arial" w:cs="Arial"/>
                <w:bCs/>
                <w:kern w:val="36"/>
                <w:sz w:val="24"/>
                <w:szCs w:val="24"/>
                <w:lang w:eastAsia="en-GB"/>
              </w:rPr>
              <w:t xml:space="preserve"> children are taught to speak openly about their emotions. Our </w:t>
            </w:r>
            <w:r w:rsidR="003F0A76" w:rsidRPr="00582ECD">
              <w:rPr>
                <w:rFonts w:ascii="Arial" w:eastAsia="Times New Roman" w:hAnsi="Arial" w:cs="Arial"/>
                <w:bCs/>
                <w:kern w:val="36"/>
                <w:sz w:val="24"/>
                <w:szCs w:val="24"/>
                <w:lang w:eastAsia="en-GB"/>
              </w:rPr>
              <w:t>c</w:t>
            </w:r>
            <w:r w:rsidRPr="00163B3F">
              <w:rPr>
                <w:rFonts w:ascii="Arial" w:eastAsia="Times New Roman" w:hAnsi="Arial" w:cs="Arial"/>
                <w:bCs/>
                <w:kern w:val="36"/>
                <w:sz w:val="24"/>
                <w:szCs w:val="24"/>
                <w:lang w:eastAsia="en-GB"/>
              </w:rPr>
              <w:t xml:space="preserve">hildren know our staff take all their concerns very seriously. Every child has a safe and trusted person, however they know they can speak to anyone or add comments to a worry box. Mindfulness is a part of the ‘daily diet’ at Nunnery Wood, with pupils accessing a range of activities from meditation, colouring, daily mile. </w:t>
            </w:r>
          </w:p>
          <w:p w:rsidR="00163B3F" w:rsidRPr="00163B3F" w:rsidRDefault="00163B3F" w:rsidP="00163B3F">
            <w:p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Regular monitoring by Governors and the Senior Leadership team</w:t>
            </w:r>
            <w:r>
              <w:rPr>
                <w:rFonts w:ascii="Arial" w:eastAsia="Times New Roman" w:hAnsi="Arial" w:cs="Arial"/>
                <w:bCs/>
                <w:kern w:val="36"/>
                <w:sz w:val="24"/>
                <w:szCs w:val="24"/>
                <w:lang w:eastAsia="en-GB"/>
              </w:rPr>
              <w:t xml:space="preserve"> takes place.</w:t>
            </w:r>
          </w:p>
          <w:p w:rsidR="00163B3F" w:rsidRPr="00163B3F" w:rsidRDefault="00163B3F" w:rsidP="00163B3F">
            <w:pPr>
              <w:tabs>
                <w:tab w:val="left" w:pos="7638"/>
              </w:tabs>
              <w:outlineLvl w:val="1"/>
              <w:rPr>
                <w:rFonts w:ascii="Arial" w:eastAsia="Times New Roman" w:hAnsi="Arial" w:cs="Arial"/>
                <w:bCs/>
                <w:kern w:val="36"/>
                <w:sz w:val="24"/>
                <w:szCs w:val="24"/>
                <w:lang w:eastAsia="en-GB"/>
              </w:rPr>
            </w:pP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E Safety is a very important part of our work and it is covered throughout the year </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The NSPCC holds an assembly for the whole school about keeping safe and provides wo</w:t>
            </w:r>
            <w:r w:rsidR="003F0A76">
              <w:rPr>
                <w:rFonts w:ascii="Arial" w:eastAsia="Times New Roman" w:hAnsi="Arial" w:cs="Arial"/>
                <w:bCs/>
                <w:kern w:val="36"/>
                <w:sz w:val="24"/>
                <w:szCs w:val="24"/>
                <w:lang w:eastAsia="en-GB"/>
              </w:rPr>
              <w:t>rkshops for our Y5 and 6 pupils</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Nurture Room is available for pupils to have quie</w:t>
            </w:r>
            <w:r w:rsidR="003F0A76">
              <w:rPr>
                <w:rFonts w:ascii="Arial" w:eastAsia="Times New Roman" w:hAnsi="Arial" w:cs="Arial"/>
                <w:bCs/>
                <w:kern w:val="36"/>
                <w:sz w:val="24"/>
                <w:szCs w:val="24"/>
                <w:lang w:eastAsia="en-GB"/>
              </w:rPr>
              <w:t>t time / small group activities</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Nurture time / interventions for pupils who need support</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We use Childline Schools Service  workshops(Y5/6) </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 xml:space="preserve">A small nurture group is provided at </w:t>
            </w:r>
            <w:r w:rsidR="003F0A76" w:rsidRPr="00582ECD">
              <w:rPr>
                <w:rFonts w:ascii="Arial" w:eastAsia="Times New Roman" w:hAnsi="Arial" w:cs="Arial"/>
                <w:bCs/>
                <w:kern w:val="36"/>
                <w:sz w:val="24"/>
                <w:szCs w:val="24"/>
                <w:lang w:eastAsia="en-GB"/>
              </w:rPr>
              <w:t>l</w:t>
            </w:r>
            <w:r w:rsidRPr="00582ECD">
              <w:rPr>
                <w:rFonts w:ascii="Arial" w:eastAsia="Times New Roman" w:hAnsi="Arial" w:cs="Arial"/>
                <w:bCs/>
                <w:kern w:val="36"/>
                <w:sz w:val="24"/>
                <w:szCs w:val="24"/>
                <w:lang w:eastAsia="en-GB"/>
              </w:rPr>
              <w:t>u</w:t>
            </w:r>
            <w:r w:rsidRPr="00163B3F">
              <w:rPr>
                <w:rFonts w:ascii="Arial" w:eastAsia="Times New Roman" w:hAnsi="Arial" w:cs="Arial"/>
                <w:bCs/>
                <w:kern w:val="36"/>
                <w:sz w:val="24"/>
                <w:szCs w:val="24"/>
                <w:lang w:eastAsia="en-GB"/>
              </w:rPr>
              <w:t xml:space="preserve">nchtime for pupils who need a quieter / calm environment, this is a chance to model key social interaction skills – turn taking, table manners, </w:t>
            </w:r>
            <w:r w:rsidR="003F0A76">
              <w:rPr>
                <w:rFonts w:ascii="Arial" w:eastAsia="Times New Roman" w:hAnsi="Arial" w:cs="Arial"/>
                <w:bCs/>
                <w:kern w:val="36"/>
                <w:sz w:val="24"/>
                <w:szCs w:val="24"/>
                <w:lang w:eastAsia="en-GB"/>
              </w:rPr>
              <w:t>speaking and listening</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Pets as Therapy – Read to Dogs – takes place every Friday afternoon</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Lunchtime and After School Clubs to encourage children to increase their skills and interests</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Members of SLT are rea</w:t>
            </w:r>
            <w:r w:rsidRPr="00582ECD">
              <w:rPr>
                <w:rFonts w:ascii="Arial" w:eastAsia="Times New Roman" w:hAnsi="Arial" w:cs="Arial"/>
                <w:bCs/>
                <w:kern w:val="36"/>
                <w:sz w:val="24"/>
                <w:szCs w:val="24"/>
                <w:lang w:eastAsia="en-GB"/>
              </w:rPr>
              <w:t>d</w:t>
            </w:r>
            <w:r w:rsidR="003F0A76" w:rsidRPr="00582ECD">
              <w:rPr>
                <w:rFonts w:ascii="Arial" w:eastAsia="Times New Roman" w:hAnsi="Arial" w:cs="Arial"/>
                <w:bCs/>
                <w:kern w:val="36"/>
                <w:sz w:val="24"/>
                <w:szCs w:val="24"/>
                <w:lang w:eastAsia="en-GB"/>
              </w:rPr>
              <w:t>il</w:t>
            </w:r>
            <w:r w:rsidRPr="00582ECD">
              <w:rPr>
                <w:rFonts w:ascii="Arial" w:eastAsia="Times New Roman" w:hAnsi="Arial" w:cs="Arial"/>
                <w:bCs/>
                <w:kern w:val="36"/>
                <w:sz w:val="24"/>
                <w:szCs w:val="24"/>
                <w:lang w:eastAsia="en-GB"/>
              </w:rPr>
              <w:t>y</w:t>
            </w:r>
            <w:r w:rsidRPr="00163B3F">
              <w:rPr>
                <w:rFonts w:ascii="Arial" w:eastAsia="Times New Roman" w:hAnsi="Arial" w:cs="Arial"/>
                <w:bCs/>
                <w:kern w:val="36"/>
                <w:sz w:val="24"/>
                <w:szCs w:val="24"/>
                <w:lang w:eastAsia="en-GB"/>
              </w:rPr>
              <w:t xml:space="preserve"> available at lunchtimes and before and after school to support children and sign post adults to appropriate professionals</w:t>
            </w:r>
          </w:p>
          <w:p w:rsidR="00163B3F" w:rsidRPr="00163B3F" w:rsidRDefault="00163B3F" w:rsidP="00163B3F">
            <w:pPr>
              <w:numPr>
                <w:ilvl w:val="0"/>
                <w:numId w:val="5"/>
              </w:numPr>
              <w:tabs>
                <w:tab w:val="left" w:pos="7638"/>
              </w:tabs>
              <w:outlineLvl w:val="1"/>
              <w:rPr>
                <w:rFonts w:ascii="Arial" w:eastAsia="Times New Roman" w:hAnsi="Arial" w:cs="Arial"/>
                <w:bCs/>
                <w:kern w:val="36"/>
                <w:sz w:val="24"/>
                <w:szCs w:val="24"/>
                <w:lang w:eastAsia="en-GB"/>
              </w:rPr>
            </w:pPr>
            <w:r w:rsidRPr="00163B3F">
              <w:rPr>
                <w:rFonts w:ascii="Arial" w:eastAsia="Times New Roman" w:hAnsi="Arial" w:cs="Arial"/>
                <w:bCs/>
                <w:kern w:val="36"/>
                <w:sz w:val="24"/>
                <w:szCs w:val="24"/>
                <w:lang w:eastAsia="en-GB"/>
              </w:rPr>
              <w:t>Mental Health First Aid Training for DSL, further training has been given to staff</w:t>
            </w:r>
          </w:p>
          <w:p w:rsidR="00092FA5" w:rsidRPr="00CD3BE3" w:rsidRDefault="00092FA5" w:rsidP="002C7600">
            <w:pPr>
              <w:tabs>
                <w:tab w:val="left" w:pos="7638"/>
              </w:tabs>
              <w:outlineLvl w:val="1"/>
              <w:rPr>
                <w:rFonts w:ascii="Arial" w:eastAsia="Times New Roman" w:hAnsi="Arial" w:cs="Arial"/>
                <w:bCs/>
                <w:kern w:val="36"/>
                <w:sz w:val="24"/>
                <w:szCs w:val="24"/>
                <w:lang w:eastAsia="en-GB"/>
              </w:rPr>
            </w:pPr>
          </w:p>
        </w:tc>
      </w:tr>
      <w:tr w:rsidR="00CD3BE3" w:rsidRPr="00AE21E6" w:rsidTr="00CD3BE3">
        <w:tc>
          <w:tcPr>
            <w:tcW w:w="3085" w:type="dxa"/>
          </w:tcPr>
          <w:p w:rsidR="00CD3BE3" w:rsidRPr="00CD3BE3" w:rsidRDefault="00163B3F" w:rsidP="00CD3BE3">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Our </w:t>
            </w:r>
            <w:r w:rsidR="00CD3BE3" w:rsidRPr="00CD3BE3">
              <w:rPr>
                <w:rFonts w:ascii="Arial" w:eastAsia="Times New Roman" w:hAnsi="Arial" w:cs="Arial"/>
                <w:bCs/>
                <w:kern w:val="36"/>
                <w:sz w:val="24"/>
                <w:szCs w:val="24"/>
                <w:lang w:eastAsia="en-GB"/>
              </w:rPr>
              <w:t>E</w:t>
            </w:r>
            <w:r>
              <w:rPr>
                <w:rFonts w:ascii="Arial" w:eastAsia="Times New Roman" w:hAnsi="Arial" w:cs="Arial"/>
                <w:bCs/>
                <w:kern w:val="36"/>
                <w:sz w:val="24"/>
                <w:szCs w:val="24"/>
                <w:lang w:eastAsia="en-GB"/>
              </w:rPr>
              <w:t xml:space="preserve">arly </w:t>
            </w:r>
            <w:r w:rsidR="00CD3BE3" w:rsidRPr="00CD3BE3">
              <w:rPr>
                <w:rFonts w:ascii="Arial" w:eastAsia="Times New Roman" w:hAnsi="Arial" w:cs="Arial"/>
                <w:bCs/>
                <w:kern w:val="36"/>
                <w:sz w:val="24"/>
                <w:szCs w:val="24"/>
                <w:lang w:eastAsia="en-GB"/>
              </w:rPr>
              <w:t>H</w:t>
            </w:r>
            <w:r>
              <w:rPr>
                <w:rFonts w:ascii="Arial" w:eastAsia="Times New Roman" w:hAnsi="Arial" w:cs="Arial"/>
                <w:bCs/>
                <w:kern w:val="36"/>
                <w:sz w:val="24"/>
                <w:szCs w:val="24"/>
                <w:lang w:eastAsia="en-GB"/>
              </w:rPr>
              <w:t>elp</w:t>
            </w:r>
            <w:r w:rsidR="00CD3BE3" w:rsidRPr="00CD3BE3">
              <w:rPr>
                <w:rFonts w:ascii="Arial" w:eastAsia="Times New Roman" w:hAnsi="Arial" w:cs="Arial"/>
                <w:bCs/>
                <w:kern w:val="36"/>
                <w:sz w:val="24"/>
                <w:szCs w:val="24"/>
                <w:lang w:eastAsia="en-GB"/>
              </w:rPr>
              <w:t xml:space="preserve"> offer in COVID 19</w:t>
            </w:r>
          </w:p>
          <w:p w:rsidR="00CD3BE3" w:rsidRPr="00CD3BE3" w:rsidRDefault="00CD3BE3" w:rsidP="00CD3BE3">
            <w:pPr>
              <w:tabs>
                <w:tab w:val="left" w:pos="7638"/>
              </w:tabs>
              <w:outlineLvl w:val="1"/>
              <w:rPr>
                <w:rFonts w:ascii="Arial" w:eastAsia="Times New Roman" w:hAnsi="Arial" w:cs="Arial"/>
                <w:bCs/>
                <w:kern w:val="36"/>
                <w:sz w:val="24"/>
                <w:szCs w:val="24"/>
                <w:lang w:eastAsia="en-GB"/>
              </w:rPr>
            </w:pPr>
          </w:p>
          <w:p w:rsidR="00CD3BE3" w:rsidRDefault="00CD3BE3" w:rsidP="00CD3BE3">
            <w:pPr>
              <w:tabs>
                <w:tab w:val="left" w:pos="7638"/>
              </w:tabs>
              <w:outlineLvl w:val="1"/>
              <w:rPr>
                <w:rFonts w:ascii="Arial" w:eastAsia="Times New Roman" w:hAnsi="Arial" w:cs="Arial"/>
                <w:bCs/>
                <w:kern w:val="36"/>
                <w:sz w:val="24"/>
                <w:szCs w:val="24"/>
                <w:lang w:eastAsia="en-GB"/>
              </w:rPr>
            </w:pPr>
            <w:r w:rsidRPr="00CD3BE3">
              <w:rPr>
                <w:rFonts w:ascii="Arial" w:eastAsia="Times New Roman" w:hAnsi="Arial" w:cs="Arial"/>
                <w:bCs/>
                <w:kern w:val="36"/>
                <w:sz w:val="24"/>
                <w:szCs w:val="24"/>
                <w:lang w:eastAsia="en-GB"/>
              </w:rPr>
              <w:tab/>
            </w:r>
          </w:p>
        </w:tc>
        <w:tc>
          <w:tcPr>
            <w:tcW w:w="6157" w:type="dxa"/>
          </w:tcPr>
          <w:p w:rsidR="00CD3BE3"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have a designated email address:</w:t>
            </w:r>
          </w:p>
          <w:p w:rsidR="00163B3F" w:rsidRDefault="00582ECD" w:rsidP="002C7600">
            <w:pPr>
              <w:tabs>
                <w:tab w:val="left" w:pos="7638"/>
              </w:tabs>
              <w:outlineLvl w:val="1"/>
              <w:rPr>
                <w:rFonts w:cstheme="minorHAnsi"/>
              </w:rPr>
            </w:pPr>
            <w:hyperlink r:id="rId11" w:history="1">
              <w:r w:rsidR="00163B3F" w:rsidRPr="00207687">
                <w:rPr>
                  <w:rStyle w:val="Hyperlink"/>
                  <w:rFonts w:eastAsia="Times New Roman" w:cstheme="minorHAnsi"/>
                  <w:bCs/>
                  <w:kern w:val="36"/>
                  <w:lang w:eastAsia="en-GB"/>
                </w:rPr>
                <w:t>safeguardingsupport@nunnerywoodprimary.worcs.sch.uk</w:t>
              </w:r>
            </w:hyperlink>
          </w:p>
          <w:p w:rsidR="00207687" w:rsidRPr="00207687" w:rsidRDefault="00207687" w:rsidP="002C7600">
            <w:pPr>
              <w:tabs>
                <w:tab w:val="left" w:pos="7638"/>
              </w:tabs>
              <w:outlineLvl w:val="1"/>
              <w:rPr>
                <w:rFonts w:eastAsia="Times New Roman" w:cstheme="minorHAnsi"/>
                <w:bCs/>
                <w:kern w:val="36"/>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Parents can access key staff to be signposted to the support and help they need in a variety of ways.</w:t>
            </w:r>
          </w:p>
          <w:p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Telephone contact is used as the communication method for checking in on key pupils.</w:t>
            </w:r>
          </w:p>
          <w:p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have actively promoted the Worcestershire Children First resources to parents at intervals.</w:t>
            </w: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We are using Jigsaw to promote PSHE during the Covid 19 restrictions and have implemented the Recovery curriculum resources.</w:t>
            </w:r>
          </w:p>
          <w:p w:rsidR="00171950" w:rsidRDefault="00171950" w:rsidP="002C7600">
            <w:pPr>
              <w:tabs>
                <w:tab w:val="left" w:pos="7638"/>
              </w:tabs>
              <w:outlineLvl w:val="1"/>
              <w:rPr>
                <w:rFonts w:ascii="Arial" w:eastAsia="Times New Roman" w:hAnsi="Arial" w:cs="Arial"/>
                <w:bCs/>
                <w:kern w:val="36"/>
                <w:sz w:val="24"/>
                <w:szCs w:val="24"/>
                <w:lang w:eastAsia="en-GB"/>
              </w:rPr>
            </w:pPr>
          </w:p>
        </w:tc>
      </w:tr>
      <w:tr w:rsidR="00B24EDD" w:rsidRPr="00AE21E6" w:rsidTr="00CD3BE3">
        <w:tc>
          <w:tcPr>
            <w:tcW w:w="3085" w:type="dxa"/>
          </w:tcPr>
          <w:p w:rsidR="00B24EDD" w:rsidRDefault="00C163DB"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Here to </w:t>
            </w:r>
            <w:r w:rsidRPr="00582ECD">
              <w:rPr>
                <w:rFonts w:ascii="Arial" w:eastAsia="Times New Roman" w:hAnsi="Arial" w:cs="Arial"/>
                <w:bCs/>
                <w:kern w:val="36"/>
                <w:sz w:val="24"/>
                <w:szCs w:val="24"/>
                <w:lang w:eastAsia="en-GB"/>
              </w:rPr>
              <w:t>H</w:t>
            </w:r>
            <w:r w:rsidR="00B24EDD">
              <w:rPr>
                <w:rFonts w:ascii="Arial" w:eastAsia="Times New Roman" w:hAnsi="Arial" w:cs="Arial"/>
                <w:bCs/>
                <w:kern w:val="36"/>
                <w:sz w:val="24"/>
                <w:szCs w:val="24"/>
                <w:lang w:eastAsia="en-GB"/>
              </w:rPr>
              <w:t>elp</w:t>
            </w:r>
          </w:p>
          <w:p w:rsidR="00B24EDD" w:rsidRPr="00AE21E6" w:rsidRDefault="00B24EDD" w:rsidP="002C7600">
            <w:pPr>
              <w:tabs>
                <w:tab w:val="left" w:pos="7638"/>
              </w:tabs>
              <w:outlineLvl w:val="1"/>
              <w:rPr>
                <w:rFonts w:ascii="Arial" w:eastAsia="Times New Roman" w:hAnsi="Arial" w:cs="Arial"/>
                <w:bCs/>
                <w:kern w:val="36"/>
                <w:sz w:val="24"/>
                <w:szCs w:val="24"/>
                <w:lang w:eastAsia="en-GB"/>
              </w:rPr>
            </w:pPr>
          </w:p>
          <w:p w:rsidR="00B24EDD" w:rsidRPr="00AE21E6" w:rsidRDefault="00B24EDD" w:rsidP="002C7600">
            <w:pPr>
              <w:tabs>
                <w:tab w:val="left" w:pos="7638"/>
              </w:tabs>
              <w:outlineLvl w:val="1"/>
              <w:rPr>
                <w:rFonts w:ascii="Arial" w:eastAsia="Times New Roman" w:hAnsi="Arial" w:cs="Arial"/>
                <w:bCs/>
                <w:kern w:val="36"/>
                <w:sz w:val="24"/>
                <w:szCs w:val="24"/>
                <w:lang w:eastAsia="en-GB"/>
              </w:rPr>
            </w:pPr>
          </w:p>
          <w:p w:rsidR="00B24EDD" w:rsidRPr="00AE21E6" w:rsidRDefault="00B24EDD" w:rsidP="002C7600">
            <w:pPr>
              <w:tabs>
                <w:tab w:val="left" w:pos="7638"/>
              </w:tabs>
              <w:outlineLvl w:val="1"/>
              <w:rPr>
                <w:rFonts w:ascii="Arial" w:eastAsia="Times New Roman" w:hAnsi="Arial" w:cs="Arial"/>
                <w:bCs/>
                <w:kern w:val="36"/>
                <w:sz w:val="24"/>
                <w:szCs w:val="24"/>
                <w:lang w:eastAsia="en-GB"/>
              </w:rPr>
            </w:pPr>
          </w:p>
        </w:tc>
        <w:tc>
          <w:tcPr>
            <w:tcW w:w="6157" w:type="dxa"/>
          </w:tcPr>
          <w:p w:rsidR="00B3122A" w:rsidRDefault="004F3608"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This is part of Worcestershire’s response to Covid</w:t>
            </w:r>
            <w:r w:rsidR="003F0A76">
              <w:rPr>
                <w:rFonts w:ascii="Arial" w:eastAsia="Times New Roman" w:hAnsi="Arial" w:cs="Arial"/>
                <w:bCs/>
                <w:kern w:val="36"/>
                <w:sz w:val="24"/>
                <w:szCs w:val="24"/>
                <w:lang w:eastAsia="en-GB"/>
              </w:rPr>
              <w:t xml:space="preserve"> </w:t>
            </w:r>
            <w:r>
              <w:rPr>
                <w:rFonts w:ascii="Arial" w:eastAsia="Times New Roman" w:hAnsi="Arial" w:cs="Arial"/>
                <w:bCs/>
                <w:kern w:val="36"/>
                <w:sz w:val="24"/>
                <w:szCs w:val="24"/>
                <w:lang w:eastAsia="en-GB"/>
              </w:rPr>
              <w:t xml:space="preserve">19.  </w:t>
            </w:r>
          </w:p>
          <w:p w:rsidR="00CD3BE3" w:rsidRDefault="00CD3BE3" w:rsidP="002C7600">
            <w:pPr>
              <w:tabs>
                <w:tab w:val="left" w:pos="7638"/>
              </w:tabs>
              <w:outlineLvl w:val="1"/>
              <w:rPr>
                <w:rFonts w:ascii="Arial" w:eastAsia="Times New Roman" w:hAnsi="Arial" w:cs="Arial"/>
                <w:bCs/>
                <w:kern w:val="36"/>
                <w:sz w:val="24"/>
                <w:szCs w:val="24"/>
                <w:lang w:eastAsia="en-GB"/>
              </w:rPr>
            </w:pPr>
          </w:p>
          <w:p w:rsidR="00CD3BE3" w:rsidRPr="00207687" w:rsidRDefault="00582ECD" w:rsidP="002C7600">
            <w:pPr>
              <w:tabs>
                <w:tab w:val="left" w:pos="7638"/>
              </w:tabs>
              <w:outlineLvl w:val="1"/>
              <w:rPr>
                <w:rFonts w:eastAsia="Times New Roman" w:cstheme="minorHAnsi"/>
                <w:bCs/>
                <w:kern w:val="36"/>
                <w:lang w:eastAsia="en-GB"/>
              </w:rPr>
            </w:pPr>
            <w:hyperlink r:id="rId12" w:history="1">
              <w:r w:rsidR="009F1819" w:rsidRPr="00207687">
                <w:rPr>
                  <w:rStyle w:val="Hyperlink"/>
                  <w:rFonts w:cstheme="minorHAnsi"/>
                </w:rPr>
                <w:t>http://www.worcestershire.gov.uk/here2help</w:t>
              </w:r>
            </w:hyperlink>
            <w:r w:rsidR="009F1819" w:rsidRPr="00207687">
              <w:rPr>
                <w:rFonts w:cstheme="minorHAnsi"/>
              </w:rPr>
              <w:t xml:space="preserve"> or call 01905 768053.</w:t>
            </w:r>
          </w:p>
          <w:p w:rsidR="00B24EDD" w:rsidRPr="00AE21E6" w:rsidRDefault="00B24EDD" w:rsidP="002C7600">
            <w:pPr>
              <w:autoSpaceDE w:val="0"/>
              <w:autoSpaceDN w:val="0"/>
              <w:adjustRightInd w:val="0"/>
              <w:rPr>
                <w:rFonts w:ascii="Arial" w:eastAsia="Times New Roman" w:hAnsi="Arial" w:cs="Arial"/>
                <w:sz w:val="24"/>
                <w:szCs w:val="24"/>
                <w:lang w:eastAsia="en-GB"/>
              </w:rPr>
            </w:pPr>
          </w:p>
        </w:tc>
      </w:tr>
      <w:tr w:rsidR="00B24EDD" w:rsidRPr="00AE21E6" w:rsidTr="00CD3BE3">
        <w:tc>
          <w:tcPr>
            <w:tcW w:w="3085" w:type="dxa"/>
          </w:tcPr>
          <w:p w:rsidR="00B24EDD" w:rsidRPr="00AE21E6" w:rsidRDefault="00B24EDD"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Starting </w:t>
            </w:r>
            <w:r w:rsidR="00C163DB" w:rsidRPr="00582ECD">
              <w:rPr>
                <w:rFonts w:ascii="Arial" w:eastAsia="Times New Roman" w:hAnsi="Arial" w:cs="Arial"/>
                <w:bCs/>
                <w:kern w:val="36"/>
                <w:sz w:val="24"/>
                <w:szCs w:val="24"/>
                <w:lang w:eastAsia="en-GB"/>
              </w:rPr>
              <w:t>W</w:t>
            </w:r>
            <w:r>
              <w:rPr>
                <w:rFonts w:ascii="Arial" w:eastAsia="Times New Roman" w:hAnsi="Arial" w:cs="Arial"/>
                <w:bCs/>
                <w:kern w:val="36"/>
                <w:sz w:val="24"/>
                <w:szCs w:val="24"/>
                <w:lang w:eastAsia="en-GB"/>
              </w:rPr>
              <w:t>ell</w:t>
            </w:r>
          </w:p>
          <w:p w:rsidR="00B24EDD" w:rsidRDefault="00B24EDD"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207687" w:rsidRDefault="00207687"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Default="00163B3F" w:rsidP="002C7600">
            <w:pPr>
              <w:tabs>
                <w:tab w:val="left" w:pos="7638"/>
              </w:tabs>
              <w:outlineLvl w:val="1"/>
              <w:rPr>
                <w:rFonts w:ascii="Arial" w:eastAsia="Times New Roman" w:hAnsi="Arial" w:cs="Arial"/>
                <w:bCs/>
                <w:kern w:val="36"/>
                <w:sz w:val="24"/>
                <w:szCs w:val="24"/>
                <w:lang w:eastAsia="en-GB"/>
              </w:rPr>
            </w:pPr>
          </w:p>
          <w:p w:rsidR="00163B3F" w:rsidRPr="00AE21E6" w:rsidRDefault="00163B3F"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School Nurse</w:t>
            </w:r>
          </w:p>
        </w:tc>
        <w:tc>
          <w:tcPr>
            <w:tcW w:w="6157" w:type="dxa"/>
          </w:tcPr>
          <w:p w:rsidR="00236FDD" w:rsidRPr="00236FDD" w:rsidRDefault="00236FDD" w:rsidP="00236FDD">
            <w:pPr>
              <w:tabs>
                <w:tab w:val="left" w:pos="7638"/>
              </w:tabs>
              <w:outlineLvl w:val="1"/>
              <w:rPr>
                <w:rFonts w:ascii="Arial" w:eastAsia="Times New Roman" w:hAnsi="Arial" w:cs="Arial"/>
                <w:bCs/>
                <w:kern w:val="36"/>
                <w:sz w:val="24"/>
                <w:szCs w:val="24"/>
                <w:lang w:eastAsia="en-GB"/>
              </w:rPr>
            </w:pPr>
            <w:r w:rsidRPr="00236FDD">
              <w:rPr>
                <w:rFonts w:ascii="Arial" w:eastAsia="Times New Roman" w:hAnsi="Arial" w:cs="Arial"/>
                <w:bCs/>
                <w:kern w:val="36"/>
                <w:sz w:val="24"/>
                <w:szCs w:val="24"/>
                <w:lang w:eastAsia="en-GB"/>
              </w:rPr>
              <w:t xml:space="preserve">The Starting Well service has a parenting and community team that can offer </w:t>
            </w:r>
            <w:r w:rsidRPr="00582ECD">
              <w:rPr>
                <w:rFonts w:ascii="Arial" w:eastAsia="Times New Roman" w:hAnsi="Arial" w:cs="Arial"/>
                <w:bCs/>
                <w:kern w:val="36"/>
                <w:sz w:val="24"/>
                <w:szCs w:val="24"/>
                <w:lang w:eastAsia="en-GB"/>
              </w:rPr>
              <w:t>online</w:t>
            </w:r>
            <w:r w:rsidRPr="00236FDD">
              <w:rPr>
                <w:rFonts w:ascii="Arial" w:eastAsia="Times New Roman" w:hAnsi="Arial" w:cs="Arial"/>
                <w:bCs/>
                <w:kern w:val="36"/>
                <w:sz w:val="24"/>
                <w:szCs w:val="24"/>
                <w:lang w:eastAsia="en-GB"/>
              </w:rPr>
              <w:t xml:space="preserve"> and telephone support for parents, as</w:t>
            </w:r>
            <w:r>
              <w:rPr>
                <w:rFonts w:ascii="Arial" w:eastAsia="Times New Roman" w:hAnsi="Arial" w:cs="Arial"/>
                <w:bCs/>
                <w:kern w:val="36"/>
                <w:sz w:val="24"/>
                <w:szCs w:val="24"/>
                <w:lang w:eastAsia="en-GB"/>
              </w:rPr>
              <w:t xml:space="preserve"> well as parenting courses.</w:t>
            </w:r>
          </w:p>
          <w:p w:rsidR="00236FDD" w:rsidRPr="00236FDD" w:rsidRDefault="00236FDD" w:rsidP="00236FDD">
            <w:pPr>
              <w:tabs>
                <w:tab w:val="left" w:pos="7638"/>
              </w:tabs>
              <w:outlineLvl w:val="1"/>
              <w:rPr>
                <w:rFonts w:ascii="Arial" w:eastAsia="Times New Roman" w:hAnsi="Arial" w:cs="Arial"/>
                <w:bCs/>
                <w:kern w:val="36"/>
                <w:sz w:val="24"/>
                <w:szCs w:val="24"/>
                <w:lang w:eastAsia="en-GB"/>
              </w:rPr>
            </w:pPr>
          </w:p>
          <w:p w:rsidR="00236FDD" w:rsidRDefault="00236FDD" w:rsidP="00236FDD">
            <w:pPr>
              <w:tabs>
                <w:tab w:val="left" w:pos="7638"/>
              </w:tabs>
              <w:outlineLvl w:val="1"/>
              <w:rPr>
                <w:rFonts w:ascii="Arial" w:eastAsia="Times New Roman" w:hAnsi="Arial" w:cs="Arial"/>
                <w:bCs/>
                <w:kern w:val="36"/>
                <w:sz w:val="24"/>
                <w:szCs w:val="24"/>
                <w:lang w:eastAsia="en-GB"/>
              </w:rPr>
            </w:pPr>
            <w:r w:rsidRPr="00236FDD">
              <w:rPr>
                <w:rFonts w:ascii="Arial" w:eastAsia="Times New Roman" w:hAnsi="Arial" w:cs="Arial"/>
                <w:bCs/>
                <w:kern w:val="36"/>
                <w:sz w:val="24"/>
                <w:szCs w:val="24"/>
                <w:lang w:eastAsia="en-GB"/>
              </w:rPr>
              <w:t xml:space="preserve">The parenting team can offer 1-1 parenting advice over the phone </w:t>
            </w:r>
            <w:r w:rsidR="00C163DB">
              <w:rPr>
                <w:rFonts w:ascii="Arial" w:eastAsia="Times New Roman" w:hAnsi="Arial" w:cs="Arial"/>
                <w:bCs/>
                <w:kern w:val="36"/>
                <w:sz w:val="24"/>
                <w:szCs w:val="24"/>
                <w:lang w:eastAsia="en-GB"/>
              </w:rPr>
              <w:t>a</w:t>
            </w:r>
            <w:r w:rsidRPr="00236FDD">
              <w:rPr>
                <w:rFonts w:ascii="Arial" w:eastAsia="Times New Roman" w:hAnsi="Arial" w:cs="Arial"/>
                <w:bCs/>
                <w:kern w:val="36"/>
                <w:sz w:val="24"/>
                <w:szCs w:val="24"/>
                <w:lang w:eastAsia="en-GB"/>
              </w:rPr>
              <w:t>s well as virtual parenting groups around issues such as support with children’s behaviour, anxiety, eating and sleeping routines etc, and can also signpost to agencies that can support parents in their own community.  In addition to this</w:t>
            </w:r>
            <w:r w:rsidR="00C163DB">
              <w:rPr>
                <w:rFonts w:ascii="Arial" w:eastAsia="Times New Roman" w:hAnsi="Arial" w:cs="Arial"/>
                <w:bCs/>
                <w:kern w:val="36"/>
                <w:sz w:val="24"/>
                <w:szCs w:val="24"/>
                <w:lang w:eastAsia="en-GB"/>
              </w:rPr>
              <w:t>,</w:t>
            </w:r>
            <w:r w:rsidRPr="00236FDD">
              <w:rPr>
                <w:rFonts w:ascii="Arial" w:eastAsia="Times New Roman" w:hAnsi="Arial" w:cs="Arial"/>
                <w:bCs/>
                <w:kern w:val="36"/>
                <w:sz w:val="24"/>
                <w:szCs w:val="24"/>
                <w:lang w:eastAsia="en-GB"/>
              </w:rPr>
              <w:t xml:space="preserve"> the parenting team </w:t>
            </w:r>
            <w:r w:rsidRPr="00582ECD">
              <w:rPr>
                <w:rFonts w:ascii="Arial" w:eastAsia="Times New Roman" w:hAnsi="Arial" w:cs="Arial"/>
                <w:bCs/>
                <w:kern w:val="36"/>
                <w:sz w:val="24"/>
                <w:szCs w:val="24"/>
                <w:lang w:eastAsia="en-GB"/>
              </w:rPr>
              <w:t>can also support parenting to complete Solihull</w:t>
            </w:r>
            <w:r w:rsidR="00C163DB" w:rsidRPr="00582ECD">
              <w:rPr>
                <w:rFonts w:ascii="Arial" w:eastAsia="Times New Roman" w:hAnsi="Arial" w:cs="Arial"/>
                <w:bCs/>
                <w:kern w:val="36"/>
                <w:sz w:val="24"/>
                <w:szCs w:val="24"/>
                <w:lang w:eastAsia="en-GB"/>
              </w:rPr>
              <w:t xml:space="preserve"> Approach</w:t>
            </w:r>
            <w:r w:rsidRPr="00582ECD">
              <w:rPr>
                <w:rFonts w:ascii="Arial" w:eastAsia="Times New Roman" w:hAnsi="Arial" w:cs="Arial"/>
                <w:bCs/>
                <w:kern w:val="36"/>
                <w:sz w:val="24"/>
                <w:szCs w:val="24"/>
                <w:lang w:eastAsia="en-GB"/>
              </w:rPr>
              <w:t xml:space="preserve"> online</w:t>
            </w:r>
            <w:r w:rsidRPr="00236FDD">
              <w:rPr>
                <w:rFonts w:ascii="Arial" w:eastAsia="Times New Roman" w:hAnsi="Arial" w:cs="Arial"/>
                <w:bCs/>
                <w:kern w:val="36"/>
                <w:sz w:val="24"/>
                <w:szCs w:val="24"/>
                <w:lang w:eastAsia="en-GB"/>
              </w:rPr>
              <w:t>, as well as Birth and Beyond for expectant parents.</w:t>
            </w:r>
          </w:p>
          <w:p w:rsidR="00207687" w:rsidRDefault="00207687" w:rsidP="00236FDD">
            <w:pPr>
              <w:tabs>
                <w:tab w:val="left" w:pos="7638"/>
              </w:tabs>
              <w:outlineLvl w:val="1"/>
              <w:rPr>
                <w:rFonts w:ascii="Arial" w:eastAsia="Times New Roman" w:hAnsi="Arial" w:cs="Arial"/>
                <w:bCs/>
                <w:kern w:val="36"/>
                <w:sz w:val="24"/>
                <w:szCs w:val="24"/>
                <w:lang w:eastAsia="en-GB"/>
              </w:rPr>
            </w:pPr>
          </w:p>
          <w:p w:rsidR="00207687" w:rsidRPr="00236FDD" w:rsidRDefault="00207687" w:rsidP="00236FDD">
            <w:pPr>
              <w:tabs>
                <w:tab w:val="left" w:pos="7638"/>
              </w:tabs>
              <w:outlineLvl w:val="1"/>
              <w:rPr>
                <w:rFonts w:ascii="Arial" w:eastAsia="Times New Roman" w:hAnsi="Arial" w:cs="Arial"/>
                <w:bCs/>
                <w:kern w:val="36"/>
                <w:sz w:val="24"/>
                <w:szCs w:val="24"/>
                <w:lang w:eastAsia="en-GB"/>
              </w:rPr>
            </w:pPr>
          </w:p>
          <w:p w:rsidR="00236FDD" w:rsidRPr="00236FDD" w:rsidRDefault="00236FDD" w:rsidP="00236FDD">
            <w:pPr>
              <w:tabs>
                <w:tab w:val="left" w:pos="7638"/>
              </w:tabs>
              <w:outlineLvl w:val="1"/>
              <w:rPr>
                <w:rFonts w:ascii="Arial" w:eastAsia="Times New Roman" w:hAnsi="Arial" w:cs="Arial"/>
                <w:bCs/>
                <w:kern w:val="36"/>
                <w:sz w:val="24"/>
                <w:szCs w:val="24"/>
                <w:lang w:eastAsia="en-GB"/>
              </w:rPr>
            </w:pPr>
          </w:p>
          <w:p w:rsidR="00236FDD" w:rsidRPr="00236FDD" w:rsidRDefault="00C163DB" w:rsidP="00236FDD">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The </w:t>
            </w:r>
            <w:r w:rsidRPr="00582ECD">
              <w:rPr>
                <w:rFonts w:ascii="Arial" w:eastAsia="Times New Roman" w:hAnsi="Arial" w:cs="Arial"/>
                <w:bCs/>
                <w:kern w:val="36"/>
                <w:sz w:val="24"/>
                <w:szCs w:val="24"/>
                <w:lang w:eastAsia="en-GB"/>
              </w:rPr>
              <w:t>S</w:t>
            </w:r>
            <w:r w:rsidR="00236FDD" w:rsidRPr="00236FDD">
              <w:rPr>
                <w:rFonts w:ascii="Arial" w:eastAsia="Times New Roman" w:hAnsi="Arial" w:cs="Arial"/>
                <w:bCs/>
                <w:kern w:val="36"/>
                <w:sz w:val="24"/>
                <w:szCs w:val="24"/>
                <w:lang w:eastAsia="en-GB"/>
              </w:rPr>
              <w:t xml:space="preserve">chool </w:t>
            </w:r>
            <w:r w:rsidRPr="00582ECD">
              <w:rPr>
                <w:rFonts w:ascii="Arial" w:eastAsia="Times New Roman" w:hAnsi="Arial" w:cs="Arial"/>
                <w:bCs/>
                <w:kern w:val="36"/>
                <w:sz w:val="24"/>
                <w:szCs w:val="24"/>
                <w:lang w:eastAsia="en-GB"/>
              </w:rPr>
              <w:t>N</w:t>
            </w:r>
            <w:r w:rsidR="00236FDD" w:rsidRPr="00236FDD">
              <w:rPr>
                <w:rFonts w:ascii="Arial" w:eastAsia="Times New Roman" w:hAnsi="Arial" w:cs="Arial"/>
                <w:bCs/>
                <w:kern w:val="36"/>
                <w:sz w:val="24"/>
                <w:szCs w:val="24"/>
                <w:lang w:eastAsia="en-GB"/>
              </w:rPr>
              <w:t xml:space="preserve">ursing </w:t>
            </w:r>
            <w:r w:rsidRPr="00582ECD">
              <w:rPr>
                <w:rFonts w:ascii="Arial" w:eastAsia="Times New Roman" w:hAnsi="Arial" w:cs="Arial"/>
                <w:bCs/>
                <w:kern w:val="36"/>
                <w:sz w:val="24"/>
                <w:szCs w:val="24"/>
                <w:lang w:eastAsia="en-GB"/>
              </w:rPr>
              <w:t>S</w:t>
            </w:r>
            <w:r w:rsidR="00236FDD" w:rsidRPr="00236FDD">
              <w:rPr>
                <w:rFonts w:ascii="Arial" w:eastAsia="Times New Roman" w:hAnsi="Arial" w:cs="Arial"/>
                <w:bCs/>
                <w:kern w:val="36"/>
                <w:sz w:val="24"/>
                <w:szCs w:val="24"/>
                <w:lang w:eastAsia="en-GB"/>
              </w:rPr>
              <w:t xml:space="preserve">ervice can remain in contact with primary, middle and high schools via phone and email. They are providing a </w:t>
            </w:r>
            <w:r w:rsidRPr="00582ECD">
              <w:rPr>
                <w:rFonts w:ascii="Arial" w:eastAsia="Times New Roman" w:hAnsi="Arial" w:cs="Arial"/>
                <w:bCs/>
                <w:kern w:val="36"/>
                <w:sz w:val="24"/>
                <w:szCs w:val="24"/>
                <w:lang w:eastAsia="en-GB"/>
              </w:rPr>
              <w:t>c</w:t>
            </w:r>
            <w:r w:rsidR="00236FDD" w:rsidRPr="00236FDD">
              <w:rPr>
                <w:rFonts w:ascii="Arial" w:eastAsia="Times New Roman" w:hAnsi="Arial" w:cs="Arial"/>
                <w:bCs/>
                <w:kern w:val="36"/>
                <w:sz w:val="24"/>
                <w:szCs w:val="24"/>
                <w:lang w:eastAsia="en-GB"/>
              </w:rPr>
              <w:t>hat health texting service for young people and can also provide consultations via WebEx. The School Nurse team can also off</w:t>
            </w:r>
            <w:r w:rsidR="003028D3">
              <w:rPr>
                <w:rFonts w:ascii="Arial" w:eastAsia="Times New Roman" w:hAnsi="Arial" w:cs="Arial"/>
                <w:bCs/>
                <w:kern w:val="36"/>
                <w:sz w:val="24"/>
                <w:szCs w:val="24"/>
                <w:lang w:eastAsia="en-GB"/>
              </w:rPr>
              <w:t>er</w:t>
            </w:r>
            <w:r w:rsidR="00236FDD" w:rsidRPr="00236FDD">
              <w:rPr>
                <w:rFonts w:ascii="Arial" w:eastAsia="Times New Roman" w:hAnsi="Arial" w:cs="Arial"/>
                <w:bCs/>
                <w:kern w:val="36"/>
                <w:sz w:val="24"/>
                <w:szCs w:val="24"/>
                <w:lang w:eastAsia="en-GB"/>
              </w:rPr>
              <w:t xml:space="preserve"> a call or WebEx monthly session for all vulnerable families.</w:t>
            </w:r>
          </w:p>
          <w:p w:rsidR="00236FDD" w:rsidRPr="00236FDD" w:rsidRDefault="00236FDD" w:rsidP="00236FDD">
            <w:pPr>
              <w:tabs>
                <w:tab w:val="left" w:pos="7638"/>
              </w:tabs>
              <w:outlineLvl w:val="1"/>
              <w:rPr>
                <w:rFonts w:ascii="Arial" w:eastAsia="Times New Roman" w:hAnsi="Arial" w:cs="Arial"/>
                <w:bCs/>
                <w:kern w:val="36"/>
                <w:sz w:val="24"/>
                <w:szCs w:val="24"/>
                <w:lang w:eastAsia="en-GB"/>
              </w:rPr>
            </w:pPr>
          </w:p>
          <w:p w:rsidR="00B24EDD" w:rsidRDefault="00582ECD" w:rsidP="00236FDD">
            <w:pPr>
              <w:tabs>
                <w:tab w:val="left" w:pos="7638"/>
              </w:tabs>
              <w:outlineLvl w:val="1"/>
              <w:rPr>
                <w:rFonts w:eastAsia="Times New Roman" w:cstheme="minorHAnsi"/>
                <w:bCs/>
                <w:kern w:val="36"/>
                <w:lang w:eastAsia="en-GB"/>
              </w:rPr>
            </w:pPr>
            <w:hyperlink r:id="rId13" w:history="1">
              <w:r w:rsidR="00236FDD" w:rsidRPr="00207687">
                <w:rPr>
                  <w:rStyle w:val="Hyperlink"/>
                  <w:rFonts w:eastAsia="Times New Roman" w:cstheme="minorHAnsi"/>
                  <w:bCs/>
                  <w:kern w:val="36"/>
                  <w:lang w:eastAsia="en-GB"/>
                </w:rPr>
                <w:t>https://www.startingwellworcs.nhs.uk/</w:t>
              </w:r>
            </w:hyperlink>
            <w:r w:rsidR="00236FDD" w:rsidRPr="00207687">
              <w:rPr>
                <w:rFonts w:eastAsia="Times New Roman" w:cstheme="minorHAnsi"/>
                <w:bCs/>
                <w:kern w:val="36"/>
                <w:lang w:eastAsia="en-GB"/>
              </w:rPr>
              <w:t xml:space="preserve"> </w:t>
            </w:r>
          </w:p>
          <w:p w:rsidR="00207687" w:rsidRPr="00207687" w:rsidRDefault="00207687" w:rsidP="00236FDD">
            <w:pPr>
              <w:tabs>
                <w:tab w:val="left" w:pos="7638"/>
              </w:tabs>
              <w:outlineLvl w:val="1"/>
              <w:rPr>
                <w:rFonts w:eastAsia="Times New Roman" w:cstheme="minorHAnsi"/>
                <w:bCs/>
                <w:kern w:val="36"/>
                <w:lang w:eastAsia="en-GB"/>
              </w:rPr>
            </w:pPr>
          </w:p>
        </w:tc>
      </w:tr>
      <w:tr w:rsidR="004F3608" w:rsidRPr="00AE21E6" w:rsidTr="00CD3BE3">
        <w:tc>
          <w:tcPr>
            <w:tcW w:w="3085" w:type="dxa"/>
          </w:tcPr>
          <w:p w:rsidR="004F3608" w:rsidRDefault="004F3608" w:rsidP="002C7600">
            <w:pPr>
              <w:tabs>
                <w:tab w:val="left" w:pos="7638"/>
              </w:tabs>
              <w:outlineLvl w:val="1"/>
              <w:rPr>
                <w:rFonts w:ascii="Arial" w:eastAsia="Times New Roman" w:hAnsi="Arial" w:cs="Arial"/>
                <w:bCs/>
                <w:kern w:val="36"/>
                <w:sz w:val="24"/>
                <w:szCs w:val="24"/>
                <w:lang w:eastAsia="en-GB"/>
              </w:rPr>
            </w:pPr>
            <w:r w:rsidRPr="004F3608">
              <w:rPr>
                <w:rFonts w:ascii="Arial" w:eastAsia="Times New Roman" w:hAnsi="Arial" w:cs="Arial"/>
                <w:bCs/>
                <w:kern w:val="36"/>
                <w:sz w:val="24"/>
                <w:szCs w:val="24"/>
                <w:lang w:eastAsia="en-GB"/>
              </w:rPr>
              <w:t xml:space="preserve">Supporting </w:t>
            </w:r>
            <w:r w:rsidR="003E3C99" w:rsidRPr="004F3608">
              <w:rPr>
                <w:rFonts w:ascii="Arial" w:eastAsia="Times New Roman" w:hAnsi="Arial" w:cs="Arial"/>
                <w:bCs/>
                <w:kern w:val="36"/>
                <w:sz w:val="24"/>
                <w:szCs w:val="24"/>
                <w:lang w:eastAsia="en-GB"/>
              </w:rPr>
              <w:t>happy parental</w:t>
            </w:r>
            <w:r w:rsidRPr="004F3608">
              <w:rPr>
                <w:rFonts w:ascii="Arial" w:eastAsia="Times New Roman" w:hAnsi="Arial" w:cs="Arial"/>
                <w:bCs/>
                <w:kern w:val="36"/>
                <w:sz w:val="24"/>
                <w:szCs w:val="24"/>
                <w:lang w:eastAsia="en-GB"/>
              </w:rPr>
              <w:t xml:space="preserve"> relationships</w:t>
            </w:r>
          </w:p>
        </w:tc>
        <w:tc>
          <w:tcPr>
            <w:tcW w:w="6157" w:type="dxa"/>
          </w:tcPr>
          <w:p w:rsidR="006D3288" w:rsidRDefault="004F3608" w:rsidP="002C7600">
            <w:pPr>
              <w:tabs>
                <w:tab w:val="left" w:pos="7638"/>
              </w:tabs>
              <w:outlineLvl w:val="1"/>
              <w:rPr>
                <w:rFonts w:ascii="Arial" w:eastAsia="Times New Roman" w:hAnsi="Arial" w:cs="Arial"/>
                <w:bCs/>
                <w:kern w:val="36"/>
                <w:sz w:val="24"/>
                <w:szCs w:val="24"/>
                <w:lang w:eastAsia="en-GB"/>
              </w:rPr>
            </w:pPr>
            <w:r>
              <w:rPr>
                <w:rFonts w:ascii="Arial" w:eastAsia="Times New Roman" w:hAnsi="Arial" w:cs="Arial"/>
                <w:bCs/>
                <w:kern w:val="36"/>
                <w:sz w:val="24"/>
                <w:szCs w:val="24"/>
                <w:lang w:eastAsia="en-GB"/>
              </w:rPr>
              <w:t xml:space="preserve">We recognise </w:t>
            </w:r>
            <w:r w:rsidR="003E3C99">
              <w:rPr>
                <w:rFonts w:ascii="Arial" w:eastAsia="Times New Roman" w:hAnsi="Arial" w:cs="Arial"/>
                <w:bCs/>
                <w:kern w:val="36"/>
                <w:sz w:val="24"/>
                <w:szCs w:val="24"/>
                <w:lang w:eastAsia="en-GB"/>
              </w:rPr>
              <w:t>that during Covid</w:t>
            </w:r>
            <w:r>
              <w:rPr>
                <w:rFonts w:ascii="Arial" w:eastAsia="Times New Roman" w:hAnsi="Arial" w:cs="Arial"/>
                <w:bCs/>
                <w:kern w:val="36"/>
                <w:sz w:val="24"/>
                <w:szCs w:val="24"/>
                <w:lang w:eastAsia="en-GB"/>
              </w:rPr>
              <w:t xml:space="preserve"> 19 </w:t>
            </w:r>
            <w:r w:rsidR="003E3C99">
              <w:rPr>
                <w:rFonts w:ascii="Arial" w:eastAsia="Times New Roman" w:hAnsi="Arial" w:cs="Arial"/>
                <w:bCs/>
                <w:kern w:val="36"/>
                <w:sz w:val="24"/>
                <w:szCs w:val="24"/>
                <w:lang w:eastAsia="en-GB"/>
              </w:rPr>
              <w:t>parental relationships</w:t>
            </w:r>
            <w:r>
              <w:rPr>
                <w:rFonts w:ascii="Arial" w:eastAsia="Times New Roman" w:hAnsi="Arial" w:cs="Arial"/>
                <w:bCs/>
                <w:kern w:val="36"/>
                <w:sz w:val="24"/>
                <w:szCs w:val="24"/>
                <w:lang w:eastAsia="en-GB"/>
              </w:rPr>
              <w:t xml:space="preserve"> </w:t>
            </w:r>
            <w:bookmarkStart w:id="0" w:name="_GoBack"/>
            <w:bookmarkEnd w:id="0"/>
            <w:r w:rsidRPr="00582ECD">
              <w:rPr>
                <w:rFonts w:ascii="Arial" w:eastAsia="Times New Roman" w:hAnsi="Arial" w:cs="Arial"/>
                <w:bCs/>
                <w:kern w:val="36"/>
                <w:sz w:val="24"/>
                <w:szCs w:val="24"/>
                <w:lang w:eastAsia="en-GB"/>
              </w:rPr>
              <w:t>may</w:t>
            </w:r>
            <w:r w:rsidR="00207687" w:rsidRPr="00582ECD">
              <w:rPr>
                <w:rFonts w:ascii="Arial" w:eastAsia="Times New Roman" w:hAnsi="Arial" w:cs="Arial"/>
                <w:bCs/>
                <w:kern w:val="36"/>
                <w:sz w:val="24"/>
                <w:szCs w:val="24"/>
                <w:lang w:eastAsia="en-GB"/>
              </w:rPr>
              <w:t xml:space="preserve"> </w:t>
            </w:r>
            <w:r w:rsidRPr="00582ECD">
              <w:rPr>
                <w:rFonts w:ascii="Arial" w:eastAsia="Times New Roman" w:hAnsi="Arial" w:cs="Arial"/>
                <w:bCs/>
                <w:kern w:val="36"/>
                <w:sz w:val="24"/>
                <w:szCs w:val="24"/>
                <w:lang w:eastAsia="en-GB"/>
              </w:rPr>
              <w:t>be</w:t>
            </w:r>
            <w:r>
              <w:rPr>
                <w:rFonts w:ascii="Arial" w:eastAsia="Times New Roman" w:hAnsi="Arial" w:cs="Arial"/>
                <w:bCs/>
                <w:kern w:val="36"/>
                <w:sz w:val="24"/>
                <w:szCs w:val="24"/>
                <w:lang w:eastAsia="en-GB"/>
              </w:rPr>
              <w:t xml:space="preserve"> under pressure for </w:t>
            </w:r>
            <w:r w:rsidR="003E3C99">
              <w:rPr>
                <w:rFonts w:ascii="Arial" w:eastAsia="Times New Roman" w:hAnsi="Arial" w:cs="Arial"/>
                <w:bCs/>
                <w:kern w:val="36"/>
                <w:sz w:val="24"/>
                <w:szCs w:val="24"/>
                <w:lang w:eastAsia="en-GB"/>
              </w:rPr>
              <w:t>several</w:t>
            </w:r>
            <w:r>
              <w:rPr>
                <w:rFonts w:ascii="Arial" w:eastAsia="Times New Roman" w:hAnsi="Arial" w:cs="Arial"/>
                <w:bCs/>
                <w:kern w:val="36"/>
                <w:sz w:val="24"/>
                <w:szCs w:val="24"/>
                <w:lang w:eastAsia="en-GB"/>
              </w:rPr>
              <w:t xml:space="preserve"> reasons, whether parents are </w:t>
            </w:r>
            <w:r w:rsidR="003E3C99">
              <w:rPr>
                <w:rFonts w:ascii="Arial" w:eastAsia="Times New Roman" w:hAnsi="Arial" w:cs="Arial"/>
                <w:bCs/>
                <w:kern w:val="36"/>
                <w:sz w:val="24"/>
                <w:szCs w:val="24"/>
                <w:lang w:eastAsia="en-GB"/>
              </w:rPr>
              <w:t>living together</w:t>
            </w:r>
            <w:r>
              <w:rPr>
                <w:rFonts w:ascii="Arial" w:eastAsia="Times New Roman" w:hAnsi="Arial" w:cs="Arial"/>
                <w:bCs/>
                <w:kern w:val="36"/>
                <w:sz w:val="24"/>
                <w:szCs w:val="24"/>
                <w:lang w:eastAsia="en-GB"/>
              </w:rPr>
              <w:t xml:space="preserve"> in the family home or not.</w:t>
            </w:r>
            <w:r w:rsidR="000C3477">
              <w:rPr>
                <w:rFonts w:ascii="Arial" w:eastAsia="Times New Roman" w:hAnsi="Arial" w:cs="Arial"/>
                <w:bCs/>
                <w:kern w:val="36"/>
                <w:sz w:val="24"/>
                <w:szCs w:val="24"/>
                <w:lang w:eastAsia="en-GB"/>
              </w:rPr>
              <w:t xml:space="preserve">  This website contains a range of </w:t>
            </w:r>
            <w:r w:rsidR="003E3C99">
              <w:rPr>
                <w:rFonts w:ascii="Arial" w:eastAsia="Times New Roman" w:hAnsi="Arial" w:cs="Arial"/>
                <w:bCs/>
                <w:kern w:val="36"/>
                <w:sz w:val="24"/>
                <w:szCs w:val="24"/>
                <w:lang w:eastAsia="en-GB"/>
              </w:rPr>
              <w:t>self-help</w:t>
            </w:r>
            <w:r w:rsidR="000C3477">
              <w:rPr>
                <w:rFonts w:ascii="Arial" w:eastAsia="Times New Roman" w:hAnsi="Arial" w:cs="Arial"/>
                <w:bCs/>
                <w:kern w:val="36"/>
                <w:sz w:val="24"/>
                <w:szCs w:val="24"/>
                <w:lang w:eastAsia="en-GB"/>
              </w:rPr>
              <w:t xml:space="preserve"> information and links to support.</w:t>
            </w:r>
            <w:r>
              <w:rPr>
                <w:rFonts w:ascii="Arial" w:eastAsia="Times New Roman" w:hAnsi="Arial" w:cs="Arial"/>
                <w:bCs/>
                <w:kern w:val="36"/>
                <w:sz w:val="24"/>
                <w:szCs w:val="24"/>
                <w:lang w:eastAsia="en-GB"/>
              </w:rPr>
              <w:t xml:space="preserve"> </w:t>
            </w:r>
          </w:p>
          <w:p w:rsidR="004F3608" w:rsidRDefault="004F3608" w:rsidP="002C7600">
            <w:pPr>
              <w:tabs>
                <w:tab w:val="left" w:pos="7638"/>
              </w:tabs>
              <w:outlineLvl w:val="1"/>
              <w:rPr>
                <w:rFonts w:ascii="Arial" w:eastAsia="Times New Roman" w:hAnsi="Arial" w:cs="Arial"/>
                <w:bCs/>
                <w:kern w:val="36"/>
                <w:sz w:val="24"/>
                <w:szCs w:val="24"/>
                <w:lang w:eastAsia="en-GB"/>
              </w:rPr>
            </w:pPr>
          </w:p>
          <w:p w:rsidR="006D3288" w:rsidRDefault="00582ECD" w:rsidP="006D3288">
            <w:hyperlink r:id="rId14" w:history="1">
              <w:r w:rsidR="006D3288">
                <w:rPr>
                  <w:rStyle w:val="Hyperlink"/>
                </w:rPr>
                <w:t>http://www.worcestershire.gov.uk/info/20793/here2help_supporting_happy_parental_relationships</w:t>
              </w:r>
            </w:hyperlink>
            <w:r w:rsidR="006D3288">
              <w:t xml:space="preserve"> </w:t>
            </w:r>
          </w:p>
          <w:p w:rsidR="006D3288" w:rsidRDefault="006D3288" w:rsidP="002C7600">
            <w:pPr>
              <w:tabs>
                <w:tab w:val="left" w:pos="7638"/>
              </w:tabs>
              <w:outlineLvl w:val="1"/>
              <w:rPr>
                <w:rFonts w:ascii="Arial" w:eastAsia="Times New Roman" w:hAnsi="Arial" w:cs="Arial"/>
                <w:bCs/>
                <w:kern w:val="36"/>
                <w:sz w:val="24"/>
                <w:szCs w:val="24"/>
                <w:lang w:eastAsia="en-GB"/>
              </w:rPr>
            </w:pPr>
          </w:p>
        </w:tc>
      </w:tr>
    </w:tbl>
    <w:p w:rsidR="004B2B5B" w:rsidRDefault="00582ECD"/>
    <w:sectPr w:rsidR="004B2B5B" w:rsidSect="006D562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291" w:rsidRDefault="00911291" w:rsidP="004142F5">
      <w:pPr>
        <w:spacing w:after="0" w:line="240" w:lineRule="auto"/>
      </w:pPr>
      <w:r>
        <w:separator/>
      </w:r>
    </w:p>
  </w:endnote>
  <w:endnote w:type="continuationSeparator" w:id="0">
    <w:p w:rsidR="00911291" w:rsidRDefault="00911291" w:rsidP="00414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291" w:rsidRDefault="00911291" w:rsidP="004142F5">
      <w:pPr>
        <w:spacing w:after="0" w:line="240" w:lineRule="auto"/>
      </w:pPr>
      <w:r>
        <w:separator/>
      </w:r>
    </w:p>
  </w:footnote>
  <w:footnote w:type="continuationSeparator" w:id="0">
    <w:p w:rsidR="00911291" w:rsidRDefault="00911291" w:rsidP="00414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2F5" w:rsidRDefault="004142F5">
    <w:pPr>
      <w:pStyle w:val="Header"/>
    </w:pPr>
    <w:r>
      <w:rPr>
        <w:noProof/>
        <w:lang w:eastAsia="en-GB"/>
      </w:rPr>
      <w:drawing>
        <wp:inline distT="0" distB="0" distL="0" distR="0">
          <wp:extent cx="2301240" cy="5257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1240" cy="525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2A299F"/>
    <w:multiLevelType w:val="hybridMultilevel"/>
    <w:tmpl w:val="E6BC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A0297C"/>
    <w:multiLevelType w:val="hybridMultilevel"/>
    <w:tmpl w:val="711A6A8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C480E"/>
    <w:multiLevelType w:val="multilevel"/>
    <w:tmpl w:val="F9EC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1F3B83"/>
    <w:multiLevelType w:val="hybridMultilevel"/>
    <w:tmpl w:val="EF48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EDD"/>
    <w:rsid w:val="00083BE7"/>
    <w:rsid w:val="00086A99"/>
    <w:rsid w:val="00092FA5"/>
    <w:rsid w:val="000C3477"/>
    <w:rsid w:val="000F5CF5"/>
    <w:rsid w:val="00163B3F"/>
    <w:rsid w:val="00171950"/>
    <w:rsid w:val="00207687"/>
    <w:rsid w:val="00236FDD"/>
    <w:rsid w:val="00247389"/>
    <w:rsid w:val="002564F2"/>
    <w:rsid w:val="003028D3"/>
    <w:rsid w:val="00363A22"/>
    <w:rsid w:val="003E3C99"/>
    <w:rsid w:val="003E66D6"/>
    <w:rsid w:val="003F0A76"/>
    <w:rsid w:val="003F66E1"/>
    <w:rsid w:val="004142F5"/>
    <w:rsid w:val="00455C4C"/>
    <w:rsid w:val="004A7E2A"/>
    <w:rsid w:val="004F3608"/>
    <w:rsid w:val="00582ECD"/>
    <w:rsid w:val="005B30D5"/>
    <w:rsid w:val="00681438"/>
    <w:rsid w:val="00683A89"/>
    <w:rsid w:val="006D3288"/>
    <w:rsid w:val="006D562F"/>
    <w:rsid w:val="0090293A"/>
    <w:rsid w:val="00911291"/>
    <w:rsid w:val="009F1819"/>
    <w:rsid w:val="00A23C41"/>
    <w:rsid w:val="00A37A48"/>
    <w:rsid w:val="00A4646B"/>
    <w:rsid w:val="00A6526A"/>
    <w:rsid w:val="00AF6559"/>
    <w:rsid w:val="00B24EDD"/>
    <w:rsid w:val="00B3122A"/>
    <w:rsid w:val="00B67166"/>
    <w:rsid w:val="00C163DB"/>
    <w:rsid w:val="00C31156"/>
    <w:rsid w:val="00C44B94"/>
    <w:rsid w:val="00CD3BE3"/>
    <w:rsid w:val="00D00CC5"/>
    <w:rsid w:val="00D16A35"/>
    <w:rsid w:val="00D95C7E"/>
    <w:rsid w:val="00E35A00"/>
    <w:rsid w:val="00F25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B613AA7-E440-421F-BF27-D0C580649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EDD"/>
  </w:style>
  <w:style w:type="paragraph" w:styleId="Heading1">
    <w:name w:val="heading 1"/>
    <w:basedOn w:val="Normal"/>
    <w:next w:val="Normal"/>
    <w:link w:val="Heading1Char"/>
    <w:uiPriority w:val="9"/>
    <w:qFormat/>
    <w:rsid w:val="00B24ED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B24E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ED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24EDD"/>
    <w:rPr>
      <w:rFonts w:ascii="Times New Roman" w:eastAsia="Times New Roman" w:hAnsi="Times New Roman" w:cs="Times New Roman"/>
      <w:b/>
      <w:bCs/>
      <w:sz w:val="36"/>
      <w:szCs w:val="36"/>
      <w:lang w:eastAsia="en-GB"/>
    </w:rPr>
  </w:style>
  <w:style w:type="table" w:styleId="TableGrid">
    <w:name w:val="Table Grid"/>
    <w:basedOn w:val="TableNormal"/>
    <w:uiPriority w:val="59"/>
    <w:rsid w:val="00B24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4EDD"/>
    <w:pPr>
      <w:ind w:left="720"/>
      <w:contextualSpacing/>
    </w:pPr>
  </w:style>
  <w:style w:type="character" w:styleId="Hyperlink">
    <w:name w:val="Hyperlink"/>
    <w:basedOn w:val="DefaultParagraphFont"/>
    <w:uiPriority w:val="99"/>
    <w:unhideWhenUsed/>
    <w:rsid w:val="00B24EDD"/>
    <w:rPr>
      <w:color w:val="0563C1" w:themeColor="hyperlink"/>
      <w:u w:val="single"/>
    </w:rPr>
  </w:style>
  <w:style w:type="paragraph" w:styleId="NormalWeb">
    <w:name w:val="Normal (Web)"/>
    <w:basedOn w:val="Normal"/>
    <w:uiPriority w:val="99"/>
    <w:unhideWhenUsed/>
    <w:rsid w:val="00B24E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24EDD"/>
    <w:pPr>
      <w:autoSpaceDE w:val="0"/>
      <w:autoSpaceDN w:val="0"/>
      <w:adjustRightInd w:val="0"/>
      <w:spacing w:after="0" w:line="240" w:lineRule="auto"/>
    </w:pPr>
    <w:rPr>
      <w:rFonts w:ascii="Comic Sans MS" w:hAnsi="Comic Sans MS" w:cs="Comic Sans MS"/>
      <w:color w:val="000000"/>
      <w:sz w:val="24"/>
      <w:szCs w:val="24"/>
    </w:rPr>
  </w:style>
  <w:style w:type="character" w:styleId="CommentReference">
    <w:name w:val="annotation reference"/>
    <w:basedOn w:val="DefaultParagraphFont"/>
    <w:uiPriority w:val="99"/>
    <w:semiHidden/>
    <w:unhideWhenUsed/>
    <w:rsid w:val="00A37A48"/>
    <w:rPr>
      <w:sz w:val="16"/>
      <w:szCs w:val="16"/>
    </w:rPr>
  </w:style>
  <w:style w:type="paragraph" w:styleId="CommentText">
    <w:name w:val="annotation text"/>
    <w:basedOn w:val="Normal"/>
    <w:link w:val="CommentTextChar"/>
    <w:uiPriority w:val="99"/>
    <w:semiHidden/>
    <w:unhideWhenUsed/>
    <w:rsid w:val="00A37A48"/>
    <w:pPr>
      <w:spacing w:line="240" w:lineRule="auto"/>
    </w:pPr>
    <w:rPr>
      <w:sz w:val="20"/>
      <w:szCs w:val="20"/>
    </w:rPr>
  </w:style>
  <w:style w:type="character" w:customStyle="1" w:styleId="CommentTextChar">
    <w:name w:val="Comment Text Char"/>
    <w:basedOn w:val="DefaultParagraphFont"/>
    <w:link w:val="CommentText"/>
    <w:uiPriority w:val="99"/>
    <w:semiHidden/>
    <w:rsid w:val="00A37A48"/>
    <w:rPr>
      <w:sz w:val="20"/>
      <w:szCs w:val="20"/>
    </w:rPr>
  </w:style>
  <w:style w:type="paragraph" w:styleId="CommentSubject">
    <w:name w:val="annotation subject"/>
    <w:basedOn w:val="CommentText"/>
    <w:next w:val="CommentText"/>
    <w:link w:val="CommentSubjectChar"/>
    <w:uiPriority w:val="99"/>
    <w:semiHidden/>
    <w:unhideWhenUsed/>
    <w:rsid w:val="00A37A48"/>
    <w:rPr>
      <w:b/>
      <w:bCs/>
    </w:rPr>
  </w:style>
  <w:style w:type="character" w:customStyle="1" w:styleId="CommentSubjectChar">
    <w:name w:val="Comment Subject Char"/>
    <w:basedOn w:val="CommentTextChar"/>
    <w:link w:val="CommentSubject"/>
    <w:uiPriority w:val="99"/>
    <w:semiHidden/>
    <w:rsid w:val="00A37A48"/>
    <w:rPr>
      <w:b/>
      <w:bCs/>
      <w:sz w:val="20"/>
      <w:szCs w:val="20"/>
    </w:rPr>
  </w:style>
  <w:style w:type="paragraph" w:styleId="BalloonText">
    <w:name w:val="Balloon Text"/>
    <w:basedOn w:val="Normal"/>
    <w:link w:val="BalloonTextChar"/>
    <w:uiPriority w:val="99"/>
    <w:semiHidden/>
    <w:unhideWhenUsed/>
    <w:rsid w:val="00A37A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A48"/>
    <w:rPr>
      <w:rFonts w:ascii="Segoe UI" w:hAnsi="Segoe UI" w:cs="Segoe UI"/>
      <w:sz w:val="18"/>
      <w:szCs w:val="18"/>
    </w:rPr>
  </w:style>
  <w:style w:type="character" w:customStyle="1" w:styleId="UnresolvedMention">
    <w:name w:val="Unresolved Mention"/>
    <w:basedOn w:val="DefaultParagraphFont"/>
    <w:uiPriority w:val="99"/>
    <w:semiHidden/>
    <w:unhideWhenUsed/>
    <w:rsid w:val="004A7E2A"/>
    <w:rPr>
      <w:color w:val="605E5C"/>
      <w:shd w:val="clear" w:color="auto" w:fill="E1DFDD"/>
    </w:rPr>
  </w:style>
  <w:style w:type="paragraph" w:styleId="Header">
    <w:name w:val="header"/>
    <w:basedOn w:val="Normal"/>
    <w:link w:val="HeaderChar"/>
    <w:uiPriority w:val="99"/>
    <w:unhideWhenUsed/>
    <w:rsid w:val="00414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2F5"/>
  </w:style>
  <w:style w:type="paragraph" w:styleId="Footer">
    <w:name w:val="footer"/>
    <w:basedOn w:val="Normal"/>
    <w:link w:val="FooterChar"/>
    <w:uiPriority w:val="99"/>
    <w:unhideWhenUsed/>
    <w:rsid w:val="00414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2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artingwellworcs.nhs.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orcestershire.gov.uk/here2hel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afeguardingsupport@nunnerywoodprimary.worcs.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orcestershire.gov.uk/info/20793/here2help_supporting_happy_parental_relationshi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76F40734B77A499990DF5A455B96B9" ma:contentTypeVersion="8" ma:contentTypeDescription="Create a new document." ma:contentTypeScope="" ma:versionID="683c614021deda0b77d2c81299a59d9a">
  <xsd:schema xmlns:xsd="http://www.w3.org/2001/XMLSchema" xmlns:xs="http://www.w3.org/2001/XMLSchema" xmlns:p="http://schemas.microsoft.com/office/2006/metadata/properties" xmlns:ns3="ad334c65-3423-416b-950d-6e373721a85c" targetNamespace="http://schemas.microsoft.com/office/2006/metadata/properties" ma:root="true" ma:fieldsID="243999a290e2d3a048924e4dd1a96e0a" ns3:_="">
    <xsd:import namespace="ad334c65-3423-416b-950d-6e373721a85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34c65-3423-416b-950d-6e373721a8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AA9626-B480-45BE-A14A-780B779AB765}">
  <ds:schemaRefs>
    <ds:schemaRef ds:uri="http://schemas.microsoft.com/sharepoint/v3/contenttype/forms"/>
  </ds:schemaRefs>
</ds:datastoreItem>
</file>

<file path=customXml/itemProps2.xml><?xml version="1.0" encoding="utf-8"?>
<ds:datastoreItem xmlns:ds="http://schemas.openxmlformats.org/officeDocument/2006/customXml" ds:itemID="{DAB33773-4DA1-41BD-95E0-13FCE9BD3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34c65-3423-416b-950d-6e373721a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860BD2-6DBA-4A8F-A615-B845C87FF8A6}">
  <ds:schemaRefs>
    <ds:schemaRef ds:uri="ad334c65-3423-416b-950d-6e373721a85c"/>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Hannibal, Denise</dc:creator>
  <cp:lastModifiedBy>S. Munn</cp:lastModifiedBy>
  <cp:revision>2</cp:revision>
  <dcterms:created xsi:type="dcterms:W3CDTF">2020-07-06T15:14:00Z</dcterms:created>
  <dcterms:modified xsi:type="dcterms:W3CDTF">2020-07-06T15:14:00Z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0x010100C876F40734B77A499990DF5A455B96B9</vt:lpwstr>
  </property>
</Properties>
</file>