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61A2" w:rsidRPr="007B1555" w:rsidRDefault="00D861A2" w:rsidP="005204FF">
      <w:pPr>
        <w:spacing w:before="100" w:beforeAutospacing="1" w:after="100" w:afterAutospacing="1" w:line="240" w:lineRule="auto"/>
        <w:jc w:val="both"/>
        <w:rPr>
          <w:rFonts w:ascii="Tahoma" w:eastAsia="Times New Roman" w:hAnsi="Tahoma" w:cs="Tahoma"/>
          <w:b/>
          <w:color w:val="000000" w:themeColor="text1"/>
          <w:lang w:eastAsia="en-GB"/>
        </w:rPr>
      </w:pPr>
      <w:bookmarkStart w:id="0" w:name="_GoBack"/>
      <w:bookmarkEnd w:id="0"/>
      <w:r w:rsidRPr="007B1555">
        <w:rPr>
          <w:rFonts w:ascii="Tahoma" w:eastAsia="Times New Roman" w:hAnsi="Tahoma" w:cs="Tahoma"/>
          <w:b/>
          <w:color w:val="000000" w:themeColor="text1"/>
          <w:lang w:eastAsia="en-GB"/>
        </w:rPr>
        <w:t>MATHS AT NUNNERY WOOD PRIMARY SCHOOL</w:t>
      </w:r>
    </w:p>
    <w:p w:rsidR="00086D4D" w:rsidRPr="007B1555" w:rsidRDefault="00086D4D" w:rsidP="005204FF">
      <w:pPr>
        <w:spacing w:before="100" w:beforeAutospacing="1" w:after="100" w:afterAutospacing="1"/>
        <w:jc w:val="both"/>
        <w:rPr>
          <w:rFonts w:ascii="Tahoma" w:eastAsia="Times New Roman" w:hAnsi="Tahoma" w:cs="Tahoma"/>
          <w:color w:val="000000" w:themeColor="text1"/>
          <w:lang w:val="en" w:eastAsia="en-GB"/>
        </w:rPr>
      </w:pPr>
      <w:r w:rsidRPr="007B1555">
        <w:rPr>
          <w:rFonts w:ascii="Tahoma" w:hAnsi="Tahoma" w:cs="Tahoma"/>
          <w:color w:val="000000" w:themeColor="text1"/>
        </w:rPr>
        <w:t xml:space="preserve">Our aim at NWPS is </w:t>
      </w:r>
      <w:r w:rsidR="00D64728">
        <w:rPr>
          <w:rFonts w:ascii="Tahoma" w:hAnsi="Tahoma" w:cs="Tahoma"/>
          <w:color w:val="000000" w:themeColor="text1"/>
        </w:rPr>
        <w:t xml:space="preserve">to </w:t>
      </w:r>
      <w:r w:rsidRPr="007B1555">
        <w:rPr>
          <w:rFonts w:ascii="Tahoma" w:hAnsi="Tahoma" w:cs="Tahoma"/>
          <w:color w:val="000000" w:themeColor="text1"/>
        </w:rPr>
        <w:t xml:space="preserve">develop a passion and a positive attitude towards mathematics. We </w:t>
      </w:r>
      <w:r w:rsidRPr="007B1555">
        <w:rPr>
          <w:rFonts w:ascii="Tahoma" w:eastAsia="Times New Roman" w:hAnsi="Tahoma" w:cs="Tahoma"/>
          <w:color w:val="000000" w:themeColor="text1"/>
          <w:lang w:val="en" w:eastAsia="en-GB"/>
        </w:rPr>
        <w:t xml:space="preserve">promote enjoyment and enthusiasm for learning through practical activity, exploration and discussion and we aim to develop every individual's potential in mathematics by becoming independent, confident and logical thinkers with flexibility. </w:t>
      </w:r>
    </w:p>
    <w:p w:rsidR="003948B1" w:rsidRPr="007B1555" w:rsidRDefault="00FC2FA3" w:rsidP="005204FF">
      <w:pPr>
        <w:spacing w:before="100" w:beforeAutospacing="1" w:after="100" w:afterAutospacing="1"/>
        <w:jc w:val="both"/>
        <w:rPr>
          <w:rFonts w:ascii="Tahoma" w:hAnsi="Tahoma" w:cs="Tahoma"/>
          <w:color w:val="000000" w:themeColor="text1"/>
        </w:rPr>
      </w:pPr>
      <w:r w:rsidRPr="007B1555">
        <w:rPr>
          <w:rFonts w:ascii="Tahoma" w:hAnsi="Tahoma" w:cs="Tahoma"/>
          <w:color w:val="000000" w:themeColor="text1"/>
        </w:rPr>
        <w:t>In September 2018</w:t>
      </w:r>
      <w:r w:rsidR="001A2226" w:rsidRPr="007B1555">
        <w:rPr>
          <w:rFonts w:ascii="Tahoma" w:hAnsi="Tahoma" w:cs="Tahoma"/>
          <w:color w:val="000000" w:themeColor="text1"/>
        </w:rPr>
        <w:t xml:space="preserve">, we </w:t>
      </w:r>
      <w:r w:rsidRPr="007B1555">
        <w:rPr>
          <w:rFonts w:ascii="Tahoma" w:hAnsi="Tahoma" w:cs="Tahoma"/>
          <w:color w:val="000000" w:themeColor="text1"/>
        </w:rPr>
        <w:t>beca</w:t>
      </w:r>
      <w:r w:rsidR="001A2226" w:rsidRPr="007B1555">
        <w:rPr>
          <w:rFonts w:ascii="Tahoma" w:hAnsi="Tahoma" w:cs="Tahoma"/>
          <w:color w:val="000000" w:themeColor="text1"/>
        </w:rPr>
        <w:t xml:space="preserve">me part of the GLOW (Gloucestershire, Oxfordshire and Worcestershire) maths hub.  </w:t>
      </w:r>
      <w:r w:rsidR="003948B1" w:rsidRPr="007B1555">
        <w:rPr>
          <w:rFonts w:ascii="Tahoma" w:hAnsi="Tahoma" w:cs="Tahoma"/>
          <w:color w:val="000000" w:themeColor="text1"/>
        </w:rPr>
        <w:t xml:space="preserve">The </w:t>
      </w:r>
      <w:proofErr w:type="spellStart"/>
      <w:r w:rsidR="003948B1" w:rsidRPr="007B1555">
        <w:rPr>
          <w:rFonts w:ascii="Tahoma" w:hAnsi="Tahoma" w:cs="Tahoma"/>
          <w:color w:val="000000" w:themeColor="text1"/>
        </w:rPr>
        <w:t>GLOWMaths</w:t>
      </w:r>
      <w:proofErr w:type="spellEnd"/>
      <w:r w:rsidR="003948B1" w:rsidRPr="007B1555">
        <w:rPr>
          <w:rFonts w:ascii="Tahoma" w:hAnsi="Tahoma" w:cs="Tahoma"/>
          <w:color w:val="000000" w:themeColor="text1"/>
        </w:rPr>
        <w:t xml:space="preserve"> Hub is one of the network of </w:t>
      </w:r>
      <w:proofErr w:type="spellStart"/>
      <w:r w:rsidR="003948B1" w:rsidRPr="007B1555">
        <w:rPr>
          <w:rFonts w:ascii="Tahoma" w:hAnsi="Tahoma" w:cs="Tahoma"/>
          <w:color w:val="000000" w:themeColor="text1"/>
        </w:rPr>
        <w:t>D</w:t>
      </w:r>
      <w:r w:rsidR="00D64728">
        <w:rPr>
          <w:rFonts w:ascii="Tahoma" w:hAnsi="Tahoma" w:cs="Tahoma"/>
          <w:color w:val="000000" w:themeColor="text1"/>
        </w:rPr>
        <w:t>fE</w:t>
      </w:r>
      <w:proofErr w:type="spellEnd"/>
      <w:r w:rsidR="00D64728">
        <w:rPr>
          <w:rFonts w:ascii="Tahoma" w:hAnsi="Tahoma" w:cs="Tahoma"/>
          <w:color w:val="000000" w:themeColor="text1"/>
        </w:rPr>
        <w:t xml:space="preserve"> funded school-based centres </w:t>
      </w:r>
      <w:r w:rsidR="003948B1" w:rsidRPr="007B1555">
        <w:rPr>
          <w:rFonts w:ascii="Tahoma" w:hAnsi="Tahoma" w:cs="Tahoma"/>
          <w:color w:val="000000" w:themeColor="text1"/>
        </w:rPr>
        <w:t xml:space="preserve">designed to transform mathematics education. There are </w:t>
      </w:r>
      <w:r w:rsidR="00F80B86" w:rsidRPr="007B1555">
        <w:rPr>
          <w:rFonts w:ascii="Tahoma" w:hAnsi="Tahoma" w:cs="Tahoma"/>
          <w:color w:val="000000" w:themeColor="text1"/>
        </w:rPr>
        <w:t>thirty-five</w:t>
      </w:r>
      <w:r w:rsidR="003948B1" w:rsidRPr="007B1555">
        <w:rPr>
          <w:rFonts w:ascii="Tahoma" w:hAnsi="Tahoma" w:cs="Tahoma"/>
          <w:color w:val="000000" w:themeColor="text1"/>
        </w:rPr>
        <w:t xml:space="preserve"> hubs around the country. There are </w:t>
      </w:r>
      <w:r w:rsidR="00F80B86" w:rsidRPr="007B1555">
        <w:rPr>
          <w:rFonts w:ascii="Tahoma" w:hAnsi="Tahoma" w:cs="Tahoma"/>
          <w:color w:val="000000" w:themeColor="text1"/>
        </w:rPr>
        <w:t>seven</w:t>
      </w:r>
      <w:r w:rsidR="003948B1" w:rsidRPr="007B1555">
        <w:rPr>
          <w:rFonts w:ascii="Tahoma" w:hAnsi="Tahoma" w:cs="Tahoma"/>
          <w:color w:val="000000" w:themeColor="text1"/>
        </w:rPr>
        <w:t xml:space="preserve"> schools in our hub </w:t>
      </w:r>
      <w:r w:rsidR="00A70232" w:rsidRPr="007B1555">
        <w:rPr>
          <w:rFonts w:ascii="Tahoma" w:hAnsi="Tahoma" w:cs="Tahoma"/>
          <w:color w:val="000000" w:themeColor="text1"/>
        </w:rPr>
        <w:t>and we are led by a</w:t>
      </w:r>
      <w:r w:rsidR="0012657F" w:rsidRPr="007B1555">
        <w:rPr>
          <w:rFonts w:ascii="Tahoma" w:hAnsi="Tahoma" w:cs="Tahoma"/>
          <w:color w:val="000000" w:themeColor="text1"/>
        </w:rPr>
        <w:t xml:space="preserve"> </w:t>
      </w:r>
      <w:r w:rsidR="003948B1" w:rsidRPr="007B1555">
        <w:rPr>
          <w:rFonts w:ascii="Tahoma" w:hAnsi="Tahoma" w:cs="Tahoma"/>
          <w:color w:val="000000" w:themeColor="text1"/>
        </w:rPr>
        <w:t>specialist</w:t>
      </w:r>
      <w:r w:rsidR="00A70232" w:rsidRPr="007B1555">
        <w:rPr>
          <w:rFonts w:ascii="Tahoma" w:hAnsi="Tahoma" w:cs="Tahoma"/>
          <w:color w:val="000000" w:themeColor="text1"/>
        </w:rPr>
        <w:t xml:space="preserve"> from a primary school in Cheltenham</w:t>
      </w:r>
      <w:r w:rsidR="003948B1" w:rsidRPr="007B1555">
        <w:rPr>
          <w:rFonts w:ascii="Tahoma" w:hAnsi="Tahoma" w:cs="Tahoma"/>
          <w:color w:val="000000" w:themeColor="text1"/>
        </w:rPr>
        <w:t>.</w:t>
      </w:r>
    </w:p>
    <w:p w:rsidR="00A70232" w:rsidRPr="007B1555" w:rsidRDefault="00FC2FA3" w:rsidP="005204FF">
      <w:pPr>
        <w:spacing w:before="100" w:beforeAutospacing="1" w:after="100" w:afterAutospacing="1"/>
        <w:jc w:val="both"/>
        <w:rPr>
          <w:rFonts w:ascii="Tahoma" w:hAnsi="Tahoma" w:cs="Tahoma"/>
          <w:color w:val="000000" w:themeColor="text1"/>
        </w:rPr>
      </w:pPr>
      <w:r w:rsidRPr="007B1555">
        <w:rPr>
          <w:rFonts w:ascii="Tahoma" w:hAnsi="Tahoma" w:cs="Tahoma"/>
          <w:color w:val="000000" w:themeColor="text1"/>
        </w:rPr>
        <w:t xml:space="preserve">Since joining the hub, we have adopted </w:t>
      </w:r>
      <w:r w:rsidR="003948B1" w:rsidRPr="007B1555">
        <w:rPr>
          <w:rFonts w:ascii="Tahoma" w:hAnsi="Tahoma" w:cs="Tahoma"/>
          <w:color w:val="000000" w:themeColor="text1"/>
        </w:rPr>
        <w:t xml:space="preserve">the mastery approach to teaching maths. </w:t>
      </w:r>
      <w:r w:rsidR="00F80B86" w:rsidRPr="007B1555">
        <w:rPr>
          <w:rFonts w:ascii="Tahoma" w:hAnsi="Tahoma" w:cs="Tahoma"/>
          <w:color w:val="000000" w:themeColor="text1"/>
        </w:rPr>
        <w:t>Inspired by approaches developed in Singapore and Shanghai, mastery is an inclusive way of teaching that is grounded in the belief that all pupils can achieve in maths. A concept is</w:t>
      </w:r>
      <w:r w:rsidR="0012657F" w:rsidRPr="007B1555">
        <w:rPr>
          <w:rFonts w:ascii="Tahoma" w:hAnsi="Tahoma" w:cs="Tahoma"/>
          <w:color w:val="000000" w:themeColor="text1"/>
        </w:rPr>
        <w:t xml:space="preserve"> </w:t>
      </w:r>
      <w:r w:rsidR="00F80B86" w:rsidRPr="007B1555">
        <w:rPr>
          <w:rFonts w:ascii="Tahoma" w:hAnsi="Tahoma" w:cs="Tahoma"/>
          <w:color w:val="000000" w:themeColor="text1"/>
        </w:rPr>
        <w:t>mastered when learners can represent it in multiple ways; can communicate solutions using mathematical language and can independently apply the concept to new problems.</w:t>
      </w:r>
    </w:p>
    <w:p w:rsidR="0012657F" w:rsidRPr="007B1555" w:rsidRDefault="0012657F" w:rsidP="005204FF">
      <w:pPr>
        <w:pStyle w:val="NormalWeb"/>
        <w:shd w:val="clear" w:color="auto" w:fill="FFFFFF"/>
        <w:spacing w:before="0" w:beforeAutospacing="0" w:after="0" w:afterAutospacing="0"/>
        <w:jc w:val="both"/>
        <w:textAlignment w:val="top"/>
        <w:rPr>
          <w:rStyle w:val="Strong"/>
          <w:rFonts w:ascii="Tahoma" w:hAnsi="Tahoma" w:cs="Tahoma"/>
          <w:color w:val="000000" w:themeColor="text1"/>
          <w:sz w:val="22"/>
          <w:szCs w:val="22"/>
          <w:bdr w:val="none" w:sz="0" w:space="0" w:color="auto" w:frame="1"/>
        </w:rPr>
      </w:pPr>
      <w:r w:rsidRPr="007B1555">
        <w:rPr>
          <w:rStyle w:val="Strong"/>
          <w:rFonts w:ascii="Tahoma" w:hAnsi="Tahoma" w:cs="Tahoma"/>
          <w:color w:val="000000" w:themeColor="text1"/>
          <w:sz w:val="22"/>
          <w:szCs w:val="22"/>
          <w:bdr w:val="none" w:sz="0" w:space="0" w:color="auto" w:frame="1"/>
        </w:rPr>
        <w:t>The Five ‘Big Ideas’ in Teaching for Mastery:</w:t>
      </w:r>
    </w:p>
    <w:p w:rsidR="0012657F" w:rsidRPr="007B1555" w:rsidRDefault="0012657F" w:rsidP="005204FF">
      <w:pPr>
        <w:pStyle w:val="NormalWeb"/>
        <w:shd w:val="clear" w:color="auto" w:fill="FFFFFF"/>
        <w:spacing w:before="0" w:beforeAutospacing="0" w:after="0" w:afterAutospacing="0"/>
        <w:jc w:val="both"/>
        <w:textAlignment w:val="top"/>
        <w:rPr>
          <w:rFonts w:ascii="Tahoma" w:hAnsi="Tahoma" w:cs="Tahoma"/>
          <w:color w:val="000000" w:themeColor="text1"/>
          <w:sz w:val="22"/>
          <w:szCs w:val="22"/>
        </w:rPr>
      </w:pPr>
    </w:p>
    <w:p w:rsidR="0012657F" w:rsidRDefault="0012657F" w:rsidP="005204FF">
      <w:pPr>
        <w:pStyle w:val="NormalWeb"/>
        <w:shd w:val="clear" w:color="auto" w:fill="FFFFFF"/>
        <w:spacing w:before="0" w:beforeAutospacing="0" w:after="0" w:afterAutospacing="0"/>
        <w:jc w:val="both"/>
        <w:textAlignment w:val="top"/>
        <w:rPr>
          <w:rStyle w:val="Strong"/>
          <w:rFonts w:ascii="Tahoma" w:hAnsi="Tahoma" w:cs="Tahoma"/>
          <w:b w:val="0"/>
          <w:color w:val="000000" w:themeColor="text1"/>
          <w:sz w:val="22"/>
          <w:szCs w:val="22"/>
          <w:bdr w:val="none" w:sz="0" w:space="0" w:color="auto" w:frame="1"/>
        </w:rPr>
      </w:pPr>
      <w:r w:rsidRPr="007B1555">
        <w:rPr>
          <w:rStyle w:val="Strong"/>
          <w:rFonts w:ascii="Tahoma" w:hAnsi="Tahoma" w:cs="Tahoma"/>
          <w:b w:val="0"/>
          <w:color w:val="000000" w:themeColor="text1"/>
          <w:sz w:val="22"/>
          <w:szCs w:val="22"/>
          <w:bdr w:val="none" w:sz="0" w:space="0" w:color="auto" w:frame="1"/>
        </w:rPr>
        <w:t>A central component in the NCETM/Maths Hubs programmes to develop Mastery Specialists has been discussion of Five Big Ideas, drawn from research evidence, underpinning teaching for mastery. This is the diagram used to help bind these ideas together:</w:t>
      </w:r>
    </w:p>
    <w:p w:rsidR="00D64728" w:rsidRDefault="00D64728" w:rsidP="005204FF">
      <w:pPr>
        <w:pStyle w:val="NormalWeb"/>
        <w:shd w:val="clear" w:color="auto" w:fill="FFFFFF"/>
        <w:spacing w:before="0" w:beforeAutospacing="0" w:after="0" w:afterAutospacing="0"/>
        <w:jc w:val="both"/>
        <w:textAlignment w:val="top"/>
        <w:rPr>
          <w:rStyle w:val="Strong"/>
          <w:rFonts w:ascii="Tahoma" w:hAnsi="Tahoma" w:cs="Tahoma"/>
          <w:b w:val="0"/>
          <w:color w:val="000000" w:themeColor="text1"/>
          <w:sz w:val="22"/>
          <w:szCs w:val="22"/>
          <w:bdr w:val="none" w:sz="0" w:space="0" w:color="auto" w:frame="1"/>
        </w:rPr>
      </w:pPr>
    </w:p>
    <w:p w:rsidR="00D64728" w:rsidRDefault="005204FF" w:rsidP="005204FF">
      <w:pPr>
        <w:pStyle w:val="NormalWeb"/>
        <w:shd w:val="clear" w:color="auto" w:fill="FFFFFF"/>
        <w:spacing w:before="0" w:beforeAutospacing="0" w:after="0" w:afterAutospacing="0"/>
        <w:jc w:val="both"/>
        <w:textAlignment w:val="top"/>
        <w:rPr>
          <w:rStyle w:val="Strong"/>
          <w:rFonts w:ascii="Tahoma" w:hAnsi="Tahoma" w:cs="Tahoma"/>
          <w:b w:val="0"/>
          <w:color w:val="000000" w:themeColor="text1"/>
          <w:sz w:val="22"/>
          <w:szCs w:val="22"/>
          <w:bdr w:val="none" w:sz="0" w:space="0" w:color="auto" w:frame="1"/>
        </w:rPr>
      </w:pPr>
      <w:r w:rsidRPr="007B1555">
        <w:rPr>
          <w:rFonts w:ascii="Tahoma" w:hAnsi="Tahoma" w:cs="Tahoma"/>
          <w:b/>
          <w:noProof/>
          <w:color w:val="000000" w:themeColor="text1"/>
          <w:sz w:val="22"/>
          <w:szCs w:val="22"/>
        </w:rPr>
        <w:drawing>
          <wp:anchor distT="0" distB="0" distL="114300" distR="114300" simplePos="0" relativeHeight="251664384" behindDoc="1" locked="0" layoutInCell="1" allowOverlap="1" wp14:anchorId="431940BD" wp14:editId="3AD562D6">
            <wp:simplePos x="0" y="0"/>
            <wp:positionH relativeFrom="margin">
              <wp:posOffset>628650</wp:posOffset>
            </wp:positionH>
            <wp:positionV relativeFrom="paragraph">
              <wp:posOffset>0</wp:posOffset>
            </wp:positionV>
            <wp:extent cx="3362325" cy="1809750"/>
            <wp:effectExtent l="0" t="0" r="9525" b="0"/>
            <wp:wrapTight wrapText="bothSides">
              <wp:wrapPolygon edited="0">
                <wp:start x="0" y="0"/>
                <wp:lineTo x="0" y="21373"/>
                <wp:lineTo x="21539" y="21373"/>
                <wp:lineTo x="2153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3362325" cy="1809750"/>
                    </a:xfrm>
                    <a:prstGeom prst="rect">
                      <a:avLst/>
                    </a:prstGeom>
                  </pic:spPr>
                </pic:pic>
              </a:graphicData>
            </a:graphic>
            <wp14:sizeRelH relativeFrom="page">
              <wp14:pctWidth>0</wp14:pctWidth>
            </wp14:sizeRelH>
            <wp14:sizeRelV relativeFrom="page">
              <wp14:pctHeight>0</wp14:pctHeight>
            </wp14:sizeRelV>
          </wp:anchor>
        </w:drawing>
      </w:r>
    </w:p>
    <w:p w:rsidR="00D64728" w:rsidRDefault="00D64728" w:rsidP="005204FF">
      <w:pPr>
        <w:pStyle w:val="NormalWeb"/>
        <w:shd w:val="clear" w:color="auto" w:fill="FFFFFF"/>
        <w:spacing w:before="0" w:beforeAutospacing="0" w:after="0" w:afterAutospacing="0"/>
        <w:jc w:val="both"/>
        <w:textAlignment w:val="top"/>
        <w:rPr>
          <w:rStyle w:val="Strong"/>
          <w:rFonts w:ascii="Tahoma" w:hAnsi="Tahoma" w:cs="Tahoma"/>
          <w:b w:val="0"/>
          <w:color w:val="000000" w:themeColor="text1"/>
          <w:sz w:val="22"/>
          <w:szCs w:val="22"/>
          <w:bdr w:val="none" w:sz="0" w:space="0" w:color="auto" w:frame="1"/>
        </w:rPr>
      </w:pPr>
    </w:p>
    <w:p w:rsidR="00D64728" w:rsidRDefault="00D64728" w:rsidP="005204FF">
      <w:pPr>
        <w:pStyle w:val="NormalWeb"/>
        <w:shd w:val="clear" w:color="auto" w:fill="FFFFFF"/>
        <w:spacing w:before="0" w:beforeAutospacing="0" w:after="0" w:afterAutospacing="0"/>
        <w:jc w:val="both"/>
        <w:textAlignment w:val="top"/>
        <w:rPr>
          <w:rStyle w:val="Strong"/>
          <w:rFonts w:ascii="Tahoma" w:hAnsi="Tahoma" w:cs="Tahoma"/>
          <w:b w:val="0"/>
          <w:color w:val="000000" w:themeColor="text1"/>
          <w:sz w:val="22"/>
          <w:szCs w:val="22"/>
          <w:bdr w:val="none" w:sz="0" w:space="0" w:color="auto" w:frame="1"/>
        </w:rPr>
      </w:pPr>
    </w:p>
    <w:p w:rsidR="00D64728" w:rsidRPr="007B1555" w:rsidRDefault="00D64728" w:rsidP="005204FF">
      <w:pPr>
        <w:pStyle w:val="NormalWeb"/>
        <w:shd w:val="clear" w:color="auto" w:fill="FFFFFF"/>
        <w:spacing w:before="0" w:beforeAutospacing="0" w:after="0" w:afterAutospacing="0"/>
        <w:jc w:val="both"/>
        <w:textAlignment w:val="top"/>
        <w:rPr>
          <w:rFonts w:ascii="Tahoma" w:hAnsi="Tahoma" w:cs="Tahoma"/>
          <w:color w:val="000000" w:themeColor="text1"/>
          <w:sz w:val="22"/>
          <w:szCs w:val="22"/>
        </w:rPr>
      </w:pPr>
    </w:p>
    <w:p w:rsidR="0012657F" w:rsidRPr="007B1555" w:rsidRDefault="0012657F" w:rsidP="005204FF">
      <w:pPr>
        <w:pStyle w:val="NormalWeb"/>
        <w:shd w:val="clear" w:color="auto" w:fill="FFFFFF"/>
        <w:spacing w:before="0" w:beforeAutospacing="0" w:after="0" w:afterAutospacing="0"/>
        <w:jc w:val="both"/>
        <w:textAlignment w:val="top"/>
        <w:rPr>
          <w:rFonts w:ascii="Tahoma" w:hAnsi="Tahoma" w:cs="Tahoma"/>
          <w:color w:val="000000" w:themeColor="text1"/>
          <w:sz w:val="22"/>
          <w:szCs w:val="22"/>
        </w:rPr>
      </w:pPr>
      <w:r w:rsidRPr="007B1555">
        <w:rPr>
          <w:rFonts w:ascii="Tahoma" w:hAnsi="Tahoma" w:cs="Tahoma"/>
          <w:color w:val="000000" w:themeColor="text1"/>
          <w:sz w:val="22"/>
          <w:szCs w:val="22"/>
        </w:rPr>
        <w:t> </w:t>
      </w:r>
    </w:p>
    <w:p w:rsidR="005204FF" w:rsidRDefault="005204FF" w:rsidP="005204FF">
      <w:pPr>
        <w:pStyle w:val="NormalWeb"/>
        <w:shd w:val="clear" w:color="auto" w:fill="FFFFFF"/>
        <w:spacing w:before="0" w:beforeAutospacing="0" w:after="0" w:afterAutospacing="0"/>
        <w:jc w:val="both"/>
        <w:textAlignment w:val="top"/>
        <w:rPr>
          <w:rStyle w:val="Strong"/>
          <w:rFonts w:ascii="Tahoma" w:hAnsi="Tahoma" w:cs="Tahoma"/>
          <w:b w:val="0"/>
          <w:color w:val="000000" w:themeColor="text1"/>
          <w:sz w:val="22"/>
          <w:szCs w:val="22"/>
          <w:bdr w:val="none" w:sz="0" w:space="0" w:color="auto" w:frame="1"/>
        </w:rPr>
      </w:pPr>
    </w:p>
    <w:p w:rsidR="005204FF" w:rsidRDefault="005204FF" w:rsidP="005204FF">
      <w:pPr>
        <w:pStyle w:val="NormalWeb"/>
        <w:shd w:val="clear" w:color="auto" w:fill="FFFFFF"/>
        <w:spacing w:before="0" w:beforeAutospacing="0" w:after="0" w:afterAutospacing="0"/>
        <w:jc w:val="both"/>
        <w:textAlignment w:val="top"/>
        <w:rPr>
          <w:rStyle w:val="Strong"/>
          <w:rFonts w:ascii="Tahoma" w:hAnsi="Tahoma" w:cs="Tahoma"/>
          <w:b w:val="0"/>
          <w:color w:val="000000" w:themeColor="text1"/>
          <w:sz w:val="22"/>
          <w:szCs w:val="22"/>
          <w:bdr w:val="none" w:sz="0" w:space="0" w:color="auto" w:frame="1"/>
        </w:rPr>
      </w:pPr>
    </w:p>
    <w:p w:rsidR="005204FF" w:rsidRDefault="005204FF" w:rsidP="005204FF">
      <w:pPr>
        <w:pStyle w:val="NormalWeb"/>
        <w:shd w:val="clear" w:color="auto" w:fill="FFFFFF"/>
        <w:spacing w:before="0" w:beforeAutospacing="0" w:after="0" w:afterAutospacing="0"/>
        <w:jc w:val="both"/>
        <w:textAlignment w:val="top"/>
        <w:rPr>
          <w:rStyle w:val="Strong"/>
          <w:rFonts w:ascii="Tahoma" w:hAnsi="Tahoma" w:cs="Tahoma"/>
          <w:b w:val="0"/>
          <w:color w:val="000000" w:themeColor="text1"/>
          <w:sz w:val="22"/>
          <w:szCs w:val="22"/>
          <w:bdr w:val="none" w:sz="0" w:space="0" w:color="auto" w:frame="1"/>
        </w:rPr>
      </w:pPr>
    </w:p>
    <w:p w:rsidR="005204FF" w:rsidRDefault="005204FF" w:rsidP="005204FF">
      <w:pPr>
        <w:pStyle w:val="NormalWeb"/>
        <w:shd w:val="clear" w:color="auto" w:fill="FFFFFF"/>
        <w:spacing w:before="0" w:beforeAutospacing="0" w:after="0" w:afterAutospacing="0"/>
        <w:jc w:val="both"/>
        <w:textAlignment w:val="top"/>
        <w:rPr>
          <w:rStyle w:val="Strong"/>
          <w:rFonts w:ascii="Tahoma" w:hAnsi="Tahoma" w:cs="Tahoma"/>
          <w:b w:val="0"/>
          <w:color w:val="000000" w:themeColor="text1"/>
          <w:sz w:val="22"/>
          <w:szCs w:val="22"/>
          <w:bdr w:val="none" w:sz="0" w:space="0" w:color="auto" w:frame="1"/>
        </w:rPr>
      </w:pPr>
    </w:p>
    <w:p w:rsidR="005204FF" w:rsidRDefault="005204FF" w:rsidP="005204FF">
      <w:pPr>
        <w:pStyle w:val="NormalWeb"/>
        <w:shd w:val="clear" w:color="auto" w:fill="FFFFFF"/>
        <w:spacing w:before="0" w:beforeAutospacing="0" w:after="0" w:afterAutospacing="0"/>
        <w:jc w:val="both"/>
        <w:textAlignment w:val="top"/>
        <w:rPr>
          <w:rStyle w:val="Strong"/>
          <w:rFonts w:ascii="Tahoma" w:hAnsi="Tahoma" w:cs="Tahoma"/>
          <w:b w:val="0"/>
          <w:color w:val="000000" w:themeColor="text1"/>
          <w:sz w:val="22"/>
          <w:szCs w:val="22"/>
          <w:bdr w:val="none" w:sz="0" w:space="0" w:color="auto" w:frame="1"/>
        </w:rPr>
      </w:pPr>
    </w:p>
    <w:p w:rsidR="005204FF" w:rsidRDefault="005204FF" w:rsidP="005204FF">
      <w:pPr>
        <w:pStyle w:val="NormalWeb"/>
        <w:shd w:val="clear" w:color="auto" w:fill="FFFFFF"/>
        <w:spacing w:before="0" w:beforeAutospacing="0" w:after="0" w:afterAutospacing="0"/>
        <w:jc w:val="both"/>
        <w:textAlignment w:val="top"/>
        <w:rPr>
          <w:rStyle w:val="Strong"/>
          <w:rFonts w:ascii="Tahoma" w:hAnsi="Tahoma" w:cs="Tahoma"/>
          <w:b w:val="0"/>
          <w:color w:val="000000" w:themeColor="text1"/>
          <w:sz w:val="22"/>
          <w:szCs w:val="22"/>
          <w:bdr w:val="none" w:sz="0" w:space="0" w:color="auto" w:frame="1"/>
        </w:rPr>
      </w:pPr>
    </w:p>
    <w:p w:rsidR="005204FF" w:rsidRDefault="005204FF" w:rsidP="005204FF">
      <w:pPr>
        <w:pStyle w:val="NormalWeb"/>
        <w:shd w:val="clear" w:color="auto" w:fill="FFFFFF"/>
        <w:spacing w:before="0" w:beforeAutospacing="0" w:after="0" w:afterAutospacing="0"/>
        <w:jc w:val="both"/>
        <w:textAlignment w:val="top"/>
        <w:rPr>
          <w:rStyle w:val="Strong"/>
          <w:rFonts w:ascii="Tahoma" w:hAnsi="Tahoma" w:cs="Tahoma"/>
          <w:b w:val="0"/>
          <w:color w:val="000000" w:themeColor="text1"/>
          <w:sz w:val="22"/>
          <w:szCs w:val="22"/>
          <w:bdr w:val="none" w:sz="0" w:space="0" w:color="auto" w:frame="1"/>
        </w:rPr>
      </w:pPr>
    </w:p>
    <w:p w:rsidR="0012657F" w:rsidRPr="007B1555" w:rsidRDefault="0012657F" w:rsidP="005204FF">
      <w:pPr>
        <w:pStyle w:val="NormalWeb"/>
        <w:shd w:val="clear" w:color="auto" w:fill="FFFFFF"/>
        <w:spacing w:before="0" w:beforeAutospacing="0" w:after="0" w:afterAutospacing="0"/>
        <w:jc w:val="both"/>
        <w:textAlignment w:val="top"/>
        <w:rPr>
          <w:rFonts w:ascii="Tahoma" w:hAnsi="Tahoma" w:cs="Tahoma"/>
          <w:color w:val="000000" w:themeColor="text1"/>
          <w:sz w:val="22"/>
          <w:szCs w:val="22"/>
        </w:rPr>
      </w:pPr>
      <w:r w:rsidRPr="007B1555">
        <w:rPr>
          <w:rStyle w:val="Strong"/>
          <w:rFonts w:ascii="Tahoma" w:hAnsi="Tahoma" w:cs="Tahoma"/>
          <w:b w:val="0"/>
          <w:color w:val="000000" w:themeColor="text1"/>
          <w:sz w:val="22"/>
          <w:szCs w:val="22"/>
          <w:bdr w:val="none" w:sz="0" w:space="0" w:color="auto" w:frame="1"/>
        </w:rPr>
        <w:t>Coherence: Connecting new ideas to concepts that have already been understood, and ensuring that, once understood and mastered, new ideas are used again in next steps of learning, all steps being small steps</w:t>
      </w:r>
    </w:p>
    <w:p w:rsidR="0012657F" w:rsidRPr="007B1555" w:rsidRDefault="0012657F" w:rsidP="005204FF">
      <w:pPr>
        <w:pStyle w:val="NormalWeb"/>
        <w:shd w:val="clear" w:color="auto" w:fill="FFFFFF"/>
        <w:spacing w:before="0" w:beforeAutospacing="0" w:after="0" w:afterAutospacing="0"/>
        <w:jc w:val="both"/>
        <w:textAlignment w:val="top"/>
        <w:rPr>
          <w:rFonts w:ascii="Tahoma" w:hAnsi="Tahoma" w:cs="Tahoma"/>
          <w:color w:val="000000" w:themeColor="text1"/>
          <w:sz w:val="22"/>
          <w:szCs w:val="22"/>
        </w:rPr>
      </w:pPr>
      <w:r w:rsidRPr="007B1555">
        <w:rPr>
          <w:rFonts w:ascii="Tahoma" w:hAnsi="Tahoma" w:cs="Tahoma"/>
          <w:color w:val="000000" w:themeColor="text1"/>
          <w:sz w:val="22"/>
          <w:szCs w:val="22"/>
        </w:rPr>
        <w:t> </w:t>
      </w:r>
    </w:p>
    <w:p w:rsidR="0012657F" w:rsidRPr="007B1555" w:rsidRDefault="0012657F" w:rsidP="005204FF">
      <w:pPr>
        <w:pStyle w:val="NormalWeb"/>
        <w:shd w:val="clear" w:color="auto" w:fill="FFFFFF"/>
        <w:spacing w:before="0" w:beforeAutospacing="0" w:after="0" w:afterAutospacing="0"/>
        <w:jc w:val="both"/>
        <w:textAlignment w:val="top"/>
        <w:rPr>
          <w:rFonts w:ascii="Tahoma" w:hAnsi="Tahoma" w:cs="Tahoma"/>
          <w:color w:val="000000" w:themeColor="text1"/>
          <w:sz w:val="22"/>
          <w:szCs w:val="22"/>
        </w:rPr>
      </w:pPr>
      <w:r w:rsidRPr="007B1555">
        <w:rPr>
          <w:rStyle w:val="Strong"/>
          <w:rFonts w:ascii="Tahoma" w:hAnsi="Tahoma" w:cs="Tahoma"/>
          <w:b w:val="0"/>
          <w:color w:val="000000" w:themeColor="text1"/>
          <w:sz w:val="22"/>
          <w:szCs w:val="22"/>
          <w:bdr w:val="none" w:sz="0" w:space="0" w:color="auto" w:frame="1"/>
        </w:rPr>
        <w:t>Representation and Structure: Representations used in lessons expose the mathematical structure being taught, the aim being that students can do the maths without recourse to the representation</w:t>
      </w:r>
    </w:p>
    <w:p w:rsidR="0012657F" w:rsidRPr="007B1555" w:rsidRDefault="0012657F" w:rsidP="005204FF">
      <w:pPr>
        <w:pStyle w:val="NormalWeb"/>
        <w:shd w:val="clear" w:color="auto" w:fill="FFFFFF"/>
        <w:spacing w:before="0" w:beforeAutospacing="0" w:after="0" w:afterAutospacing="0"/>
        <w:jc w:val="both"/>
        <w:textAlignment w:val="top"/>
        <w:rPr>
          <w:rFonts w:ascii="Tahoma" w:hAnsi="Tahoma" w:cs="Tahoma"/>
          <w:color w:val="000000" w:themeColor="text1"/>
          <w:sz w:val="22"/>
          <w:szCs w:val="22"/>
        </w:rPr>
      </w:pPr>
      <w:r w:rsidRPr="007B1555">
        <w:rPr>
          <w:rFonts w:ascii="Tahoma" w:hAnsi="Tahoma" w:cs="Tahoma"/>
          <w:color w:val="000000" w:themeColor="text1"/>
          <w:sz w:val="22"/>
          <w:szCs w:val="22"/>
        </w:rPr>
        <w:t> </w:t>
      </w:r>
    </w:p>
    <w:p w:rsidR="0012657F" w:rsidRPr="007B1555" w:rsidRDefault="0012657F" w:rsidP="005204FF">
      <w:pPr>
        <w:pStyle w:val="NormalWeb"/>
        <w:shd w:val="clear" w:color="auto" w:fill="FFFFFF"/>
        <w:spacing w:before="0" w:beforeAutospacing="0" w:after="0" w:afterAutospacing="0"/>
        <w:jc w:val="both"/>
        <w:textAlignment w:val="top"/>
        <w:rPr>
          <w:rFonts w:ascii="Tahoma" w:hAnsi="Tahoma" w:cs="Tahoma"/>
          <w:color w:val="000000" w:themeColor="text1"/>
          <w:sz w:val="22"/>
          <w:szCs w:val="22"/>
        </w:rPr>
      </w:pPr>
      <w:r w:rsidRPr="007B1555">
        <w:rPr>
          <w:rStyle w:val="Strong"/>
          <w:rFonts w:ascii="Tahoma" w:hAnsi="Tahoma" w:cs="Tahoma"/>
          <w:b w:val="0"/>
          <w:color w:val="000000" w:themeColor="text1"/>
          <w:sz w:val="22"/>
          <w:szCs w:val="22"/>
          <w:bdr w:val="none" w:sz="0" w:space="0" w:color="auto" w:frame="1"/>
        </w:rPr>
        <w:t>Mathematical Thinking: If taught ideas are to be understood deeply, they must not merely be passively received but must be worked on by the student: thought about, reasoned with and discussed with others</w:t>
      </w:r>
    </w:p>
    <w:p w:rsidR="0012657F" w:rsidRPr="007B1555" w:rsidRDefault="0012657F" w:rsidP="005204FF">
      <w:pPr>
        <w:pStyle w:val="NormalWeb"/>
        <w:shd w:val="clear" w:color="auto" w:fill="FFFFFF"/>
        <w:spacing w:before="0" w:beforeAutospacing="0" w:after="0" w:afterAutospacing="0"/>
        <w:jc w:val="both"/>
        <w:textAlignment w:val="top"/>
        <w:rPr>
          <w:rFonts w:ascii="Tahoma" w:hAnsi="Tahoma" w:cs="Tahoma"/>
          <w:color w:val="000000" w:themeColor="text1"/>
          <w:sz w:val="22"/>
          <w:szCs w:val="22"/>
        </w:rPr>
      </w:pPr>
      <w:r w:rsidRPr="007B1555">
        <w:rPr>
          <w:rFonts w:ascii="Tahoma" w:hAnsi="Tahoma" w:cs="Tahoma"/>
          <w:color w:val="000000" w:themeColor="text1"/>
          <w:sz w:val="22"/>
          <w:szCs w:val="22"/>
        </w:rPr>
        <w:t> </w:t>
      </w:r>
    </w:p>
    <w:p w:rsidR="0012657F" w:rsidRPr="007B1555" w:rsidRDefault="0012657F" w:rsidP="005204FF">
      <w:pPr>
        <w:pStyle w:val="NormalWeb"/>
        <w:shd w:val="clear" w:color="auto" w:fill="FFFFFF"/>
        <w:spacing w:before="0" w:beforeAutospacing="0" w:after="0" w:afterAutospacing="0"/>
        <w:jc w:val="both"/>
        <w:textAlignment w:val="top"/>
        <w:rPr>
          <w:rFonts w:ascii="Tahoma" w:hAnsi="Tahoma" w:cs="Tahoma"/>
          <w:color w:val="000000" w:themeColor="text1"/>
          <w:sz w:val="22"/>
          <w:szCs w:val="22"/>
        </w:rPr>
      </w:pPr>
      <w:r w:rsidRPr="007B1555">
        <w:rPr>
          <w:rStyle w:val="Strong"/>
          <w:rFonts w:ascii="Tahoma" w:hAnsi="Tahoma" w:cs="Tahoma"/>
          <w:b w:val="0"/>
          <w:color w:val="000000" w:themeColor="text1"/>
          <w:sz w:val="22"/>
          <w:szCs w:val="22"/>
          <w:bdr w:val="none" w:sz="0" w:space="0" w:color="auto" w:frame="1"/>
        </w:rPr>
        <w:t>Fluency: Quick and efficient recall of facts and procedures and the flexibility to move between different contexts and representations of mathematics</w:t>
      </w:r>
    </w:p>
    <w:p w:rsidR="0012657F" w:rsidRPr="007B1555" w:rsidRDefault="0012657F" w:rsidP="005204FF">
      <w:pPr>
        <w:pStyle w:val="NormalWeb"/>
        <w:shd w:val="clear" w:color="auto" w:fill="FFFFFF"/>
        <w:spacing w:before="0" w:beforeAutospacing="0" w:after="0" w:afterAutospacing="0"/>
        <w:jc w:val="both"/>
        <w:textAlignment w:val="top"/>
        <w:rPr>
          <w:rFonts w:ascii="Tahoma" w:hAnsi="Tahoma" w:cs="Tahoma"/>
          <w:color w:val="000000" w:themeColor="text1"/>
          <w:sz w:val="22"/>
          <w:szCs w:val="22"/>
        </w:rPr>
      </w:pPr>
      <w:r w:rsidRPr="007B1555">
        <w:rPr>
          <w:rFonts w:ascii="Tahoma" w:hAnsi="Tahoma" w:cs="Tahoma"/>
          <w:color w:val="000000" w:themeColor="text1"/>
          <w:sz w:val="22"/>
          <w:szCs w:val="22"/>
        </w:rPr>
        <w:lastRenderedPageBreak/>
        <w:t> </w:t>
      </w:r>
    </w:p>
    <w:p w:rsidR="0012657F" w:rsidRPr="007B1555" w:rsidRDefault="0012657F" w:rsidP="005204FF">
      <w:pPr>
        <w:pStyle w:val="NormalWeb"/>
        <w:shd w:val="clear" w:color="auto" w:fill="FFFFFF"/>
        <w:spacing w:before="0" w:beforeAutospacing="0" w:after="0" w:afterAutospacing="0"/>
        <w:jc w:val="both"/>
        <w:textAlignment w:val="top"/>
        <w:rPr>
          <w:rFonts w:ascii="Tahoma" w:hAnsi="Tahoma" w:cs="Tahoma"/>
          <w:b/>
          <w:color w:val="000000" w:themeColor="text1"/>
          <w:sz w:val="22"/>
          <w:szCs w:val="22"/>
        </w:rPr>
      </w:pPr>
      <w:r w:rsidRPr="007B1555">
        <w:rPr>
          <w:rStyle w:val="Strong"/>
          <w:rFonts w:ascii="Tahoma" w:hAnsi="Tahoma" w:cs="Tahoma"/>
          <w:b w:val="0"/>
          <w:color w:val="000000" w:themeColor="text1"/>
          <w:sz w:val="22"/>
          <w:szCs w:val="22"/>
          <w:bdr w:val="none" w:sz="0" w:space="0" w:color="auto" w:frame="1"/>
        </w:rPr>
        <w:t>Variation: Varying the way a concept is initially presented to students, by giving examples that display a concept as well as those that do</w:t>
      </w:r>
      <w:r w:rsidR="00382B90" w:rsidRPr="007B1555">
        <w:rPr>
          <w:rStyle w:val="Strong"/>
          <w:rFonts w:ascii="Tahoma" w:hAnsi="Tahoma" w:cs="Tahoma"/>
          <w:b w:val="0"/>
          <w:color w:val="000000" w:themeColor="text1"/>
          <w:sz w:val="22"/>
          <w:szCs w:val="22"/>
          <w:bdr w:val="none" w:sz="0" w:space="0" w:color="auto" w:frame="1"/>
        </w:rPr>
        <w:t xml:space="preserve"> </w:t>
      </w:r>
      <w:r w:rsidRPr="007B1555">
        <w:rPr>
          <w:rStyle w:val="Strong"/>
          <w:rFonts w:ascii="Tahoma" w:hAnsi="Tahoma" w:cs="Tahoma"/>
          <w:b w:val="0"/>
          <w:color w:val="000000" w:themeColor="text1"/>
          <w:sz w:val="22"/>
          <w:szCs w:val="22"/>
          <w:bdr w:val="none" w:sz="0" w:space="0" w:color="auto" w:frame="1"/>
        </w:rPr>
        <w:t>n</w:t>
      </w:r>
      <w:r w:rsidR="00382B90" w:rsidRPr="007B1555">
        <w:rPr>
          <w:rStyle w:val="Strong"/>
          <w:rFonts w:ascii="Tahoma" w:hAnsi="Tahoma" w:cs="Tahoma"/>
          <w:b w:val="0"/>
          <w:color w:val="000000" w:themeColor="text1"/>
          <w:sz w:val="22"/>
          <w:szCs w:val="22"/>
          <w:bdr w:val="none" w:sz="0" w:space="0" w:color="auto" w:frame="1"/>
        </w:rPr>
        <w:t>o</w:t>
      </w:r>
      <w:r w:rsidRPr="007B1555">
        <w:rPr>
          <w:rStyle w:val="Strong"/>
          <w:rFonts w:ascii="Tahoma" w:hAnsi="Tahoma" w:cs="Tahoma"/>
          <w:b w:val="0"/>
          <w:color w:val="000000" w:themeColor="text1"/>
          <w:sz w:val="22"/>
          <w:szCs w:val="22"/>
          <w:bdr w:val="none" w:sz="0" w:space="0" w:color="auto" w:frame="1"/>
        </w:rPr>
        <w:t xml:space="preserve">t display it. Also, carefully varying </w:t>
      </w:r>
      <w:r w:rsidR="00382B90" w:rsidRPr="007B1555">
        <w:rPr>
          <w:rStyle w:val="Strong"/>
          <w:rFonts w:ascii="Tahoma" w:hAnsi="Tahoma" w:cs="Tahoma"/>
          <w:b w:val="0"/>
          <w:color w:val="000000" w:themeColor="text1"/>
          <w:sz w:val="22"/>
          <w:szCs w:val="22"/>
          <w:bdr w:val="none" w:sz="0" w:space="0" w:color="auto" w:frame="1"/>
        </w:rPr>
        <w:t xml:space="preserve">of </w:t>
      </w:r>
      <w:r w:rsidRPr="007B1555">
        <w:rPr>
          <w:rStyle w:val="Strong"/>
          <w:rFonts w:ascii="Tahoma" w:hAnsi="Tahoma" w:cs="Tahoma"/>
          <w:b w:val="0"/>
          <w:color w:val="000000" w:themeColor="text1"/>
          <w:sz w:val="22"/>
          <w:szCs w:val="22"/>
          <w:bdr w:val="none" w:sz="0" w:space="0" w:color="auto" w:frame="1"/>
        </w:rPr>
        <w:t>practice questions</w:t>
      </w:r>
      <w:r w:rsidR="00382B90" w:rsidRPr="007B1555">
        <w:rPr>
          <w:rStyle w:val="Strong"/>
          <w:rFonts w:ascii="Tahoma" w:hAnsi="Tahoma" w:cs="Tahoma"/>
          <w:b w:val="0"/>
          <w:color w:val="000000" w:themeColor="text1"/>
          <w:sz w:val="22"/>
          <w:szCs w:val="22"/>
          <w:bdr w:val="none" w:sz="0" w:space="0" w:color="auto" w:frame="1"/>
        </w:rPr>
        <w:t>,</w:t>
      </w:r>
      <w:r w:rsidRPr="007B1555">
        <w:rPr>
          <w:rStyle w:val="Strong"/>
          <w:rFonts w:ascii="Tahoma" w:hAnsi="Tahoma" w:cs="Tahoma"/>
          <w:b w:val="0"/>
          <w:color w:val="000000" w:themeColor="text1"/>
          <w:sz w:val="22"/>
          <w:szCs w:val="22"/>
          <w:bdr w:val="none" w:sz="0" w:space="0" w:color="auto" w:frame="1"/>
        </w:rPr>
        <w:t xml:space="preserve"> so that m</w:t>
      </w:r>
      <w:r w:rsidR="00382B90" w:rsidRPr="007B1555">
        <w:rPr>
          <w:rStyle w:val="Strong"/>
          <w:rFonts w:ascii="Tahoma" w:hAnsi="Tahoma" w:cs="Tahoma"/>
          <w:b w:val="0"/>
          <w:color w:val="000000" w:themeColor="text1"/>
          <w:sz w:val="22"/>
          <w:szCs w:val="22"/>
          <w:bdr w:val="none" w:sz="0" w:space="0" w:color="auto" w:frame="1"/>
        </w:rPr>
        <w:t>echanical repetition is avoided</w:t>
      </w:r>
      <w:r w:rsidRPr="007B1555">
        <w:rPr>
          <w:rStyle w:val="Strong"/>
          <w:rFonts w:ascii="Tahoma" w:hAnsi="Tahoma" w:cs="Tahoma"/>
          <w:b w:val="0"/>
          <w:color w:val="000000" w:themeColor="text1"/>
          <w:sz w:val="22"/>
          <w:szCs w:val="22"/>
          <w:bdr w:val="none" w:sz="0" w:space="0" w:color="auto" w:frame="1"/>
        </w:rPr>
        <w:t xml:space="preserve"> and thinking is encouraged.</w:t>
      </w:r>
    </w:p>
    <w:p w:rsidR="00086D4D" w:rsidRPr="007B1555" w:rsidRDefault="00086D4D" w:rsidP="005204FF">
      <w:pPr>
        <w:pStyle w:val="NormalWeb"/>
        <w:shd w:val="clear" w:color="auto" w:fill="FFFFFF"/>
        <w:spacing w:before="0" w:beforeAutospacing="0" w:after="0" w:afterAutospacing="0"/>
        <w:jc w:val="both"/>
        <w:textAlignment w:val="top"/>
        <w:rPr>
          <w:rStyle w:val="Strong"/>
          <w:rFonts w:ascii="Tahoma" w:hAnsi="Tahoma" w:cs="Tahoma"/>
          <w:color w:val="000000" w:themeColor="text1"/>
          <w:sz w:val="22"/>
          <w:szCs w:val="22"/>
          <w:bdr w:val="none" w:sz="0" w:space="0" w:color="auto" w:frame="1"/>
        </w:rPr>
      </w:pPr>
    </w:p>
    <w:p w:rsidR="00086D4D" w:rsidRPr="007B1555" w:rsidRDefault="00086D4D" w:rsidP="005204FF">
      <w:pPr>
        <w:pStyle w:val="NormalWeb"/>
        <w:shd w:val="clear" w:color="auto" w:fill="FFFFFF"/>
        <w:spacing w:before="0" w:beforeAutospacing="0" w:after="0" w:afterAutospacing="0"/>
        <w:jc w:val="both"/>
        <w:textAlignment w:val="top"/>
        <w:rPr>
          <w:rStyle w:val="Strong"/>
          <w:rFonts w:ascii="Tahoma" w:hAnsi="Tahoma" w:cs="Tahoma"/>
          <w:color w:val="000000" w:themeColor="text1"/>
          <w:sz w:val="22"/>
          <w:szCs w:val="22"/>
          <w:bdr w:val="none" w:sz="0" w:space="0" w:color="auto" w:frame="1"/>
        </w:rPr>
      </w:pPr>
    </w:p>
    <w:p w:rsidR="00E5219F" w:rsidRPr="007B1555" w:rsidRDefault="00E5219F" w:rsidP="005204FF">
      <w:pPr>
        <w:pStyle w:val="NormalWeb"/>
        <w:shd w:val="clear" w:color="auto" w:fill="FFFFFF"/>
        <w:spacing w:before="0" w:beforeAutospacing="0" w:after="0" w:afterAutospacing="0"/>
        <w:jc w:val="both"/>
        <w:textAlignment w:val="top"/>
        <w:rPr>
          <w:rFonts w:ascii="Tahoma" w:hAnsi="Tahoma" w:cs="Tahoma"/>
          <w:color w:val="000000" w:themeColor="text1"/>
          <w:sz w:val="22"/>
          <w:szCs w:val="22"/>
        </w:rPr>
      </w:pPr>
      <w:r w:rsidRPr="007B1555">
        <w:rPr>
          <w:rStyle w:val="Strong"/>
          <w:rFonts w:ascii="Tahoma" w:hAnsi="Tahoma" w:cs="Tahoma"/>
          <w:color w:val="000000" w:themeColor="text1"/>
          <w:sz w:val="22"/>
          <w:szCs w:val="22"/>
          <w:bdr w:val="none" w:sz="0" w:space="0" w:color="auto" w:frame="1"/>
        </w:rPr>
        <w:t>How is Maths Taught at NWPS?</w:t>
      </w:r>
      <w:r w:rsidRPr="007B1555">
        <w:rPr>
          <w:rFonts w:ascii="Tahoma" w:hAnsi="Tahoma" w:cs="Tahoma"/>
          <w:color w:val="000000" w:themeColor="text1"/>
          <w:sz w:val="22"/>
          <w:szCs w:val="22"/>
        </w:rPr>
        <w:t> </w:t>
      </w:r>
    </w:p>
    <w:p w:rsidR="00E5219F" w:rsidRPr="007B1555" w:rsidRDefault="00E5219F" w:rsidP="005204FF">
      <w:pPr>
        <w:spacing w:before="100" w:beforeAutospacing="1" w:after="100" w:afterAutospacing="1" w:line="240" w:lineRule="auto"/>
        <w:jc w:val="both"/>
        <w:rPr>
          <w:rFonts w:ascii="Tahoma" w:eastAsia="Times New Roman" w:hAnsi="Tahoma" w:cs="Tahoma"/>
          <w:color w:val="000000" w:themeColor="text1"/>
          <w:lang w:eastAsia="en-GB"/>
        </w:rPr>
      </w:pPr>
      <w:r w:rsidRPr="007B1555">
        <w:rPr>
          <w:rStyle w:val="Strong"/>
          <w:rFonts w:ascii="Tahoma" w:hAnsi="Tahoma" w:cs="Tahoma"/>
          <w:color w:val="000000" w:themeColor="text1"/>
          <w:bdr w:val="none" w:sz="0" w:space="0" w:color="auto" w:frame="1"/>
        </w:rPr>
        <w:t xml:space="preserve">Fluency Skills </w:t>
      </w:r>
      <w:r w:rsidRPr="007B1555">
        <w:rPr>
          <w:rFonts w:ascii="Tahoma" w:hAnsi="Tahoma" w:cs="Tahoma"/>
          <w:color w:val="000000" w:themeColor="text1"/>
          <w:bdr w:val="none" w:sz="0" w:space="0" w:color="auto" w:frame="1"/>
        </w:rPr>
        <w:t xml:space="preserve">– </w:t>
      </w:r>
      <w:r w:rsidRPr="007B1555">
        <w:rPr>
          <w:rFonts w:ascii="Tahoma" w:eastAsia="Times New Roman" w:hAnsi="Tahoma" w:cs="Tahoma"/>
          <w:color w:val="000000" w:themeColor="text1"/>
          <w:lang w:eastAsia="en-GB"/>
        </w:rPr>
        <w:t>To ensure children do</w:t>
      </w:r>
      <w:r w:rsidR="005204FF">
        <w:rPr>
          <w:rFonts w:ascii="Tahoma" w:eastAsia="Times New Roman" w:hAnsi="Tahoma" w:cs="Tahoma"/>
          <w:color w:val="000000" w:themeColor="text1"/>
          <w:lang w:eastAsia="en-GB"/>
        </w:rPr>
        <w:t xml:space="preserve"> </w:t>
      </w:r>
      <w:r w:rsidRPr="007B1555">
        <w:rPr>
          <w:rFonts w:ascii="Tahoma" w:eastAsia="Times New Roman" w:hAnsi="Tahoma" w:cs="Tahoma"/>
          <w:color w:val="000000" w:themeColor="text1"/>
          <w:lang w:eastAsia="en-GB"/>
        </w:rPr>
        <w:t>n</w:t>
      </w:r>
      <w:r w:rsidR="005204FF">
        <w:rPr>
          <w:rFonts w:ascii="Tahoma" w:eastAsia="Times New Roman" w:hAnsi="Tahoma" w:cs="Tahoma"/>
          <w:color w:val="000000" w:themeColor="text1"/>
          <w:lang w:eastAsia="en-GB"/>
        </w:rPr>
        <w:t>o</w:t>
      </w:r>
      <w:r w:rsidRPr="007B1555">
        <w:rPr>
          <w:rFonts w:ascii="Tahoma" w:eastAsia="Times New Roman" w:hAnsi="Tahoma" w:cs="Tahoma"/>
          <w:color w:val="000000" w:themeColor="text1"/>
          <w:lang w:eastAsia="en-GB"/>
        </w:rPr>
        <w:t>t forget the basics as they move from one unit of Maths to another</w:t>
      </w:r>
      <w:r w:rsidR="005204FF">
        <w:rPr>
          <w:rFonts w:ascii="Tahoma" w:eastAsia="Times New Roman" w:hAnsi="Tahoma" w:cs="Tahoma"/>
          <w:color w:val="000000" w:themeColor="text1"/>
          <w:lang w:eastAsia="en-GB"/>
        </w:rPr>
        <w:t>,</w:t>
      </w:r>
      <w:r w:rsidRPr="007B1555">
        <w:rPr>
          <w:rFonts w:ascii="Tahoma" w:eastAsia="Times New Roman" w:hAnsi="Tahoma" w:cs="Tahoma"/>
          <w:color w:val="000000" w:themeColor="text1"/>
          <w:lang w:eastAsia="en-GB"/>
        </w:rPr>
        <w:t xml:space="preserve"> we have added in some ‘Fluency Fun’ time every day to enable children to practise essential skills and facts, such as rapid recall of number bonds and tables facts that they have already been taught.</w:t>
      </w:r>
    </w:p>
    <w:p w:rsidR="00E5219F" w:rsidRPr="007B1555" w:rsidRDefault="00E5219F" w:rsidP="005204FF">
      <w:pPr>
        <w:pStyle w:val="NormalWeb"/>
        <w:shd w:val="clear" w:color="auto" w:fill="FFFFFF"/>
        <w:spacing w:before="0" w:beforeAutospacing="0" w:after="0" w:afterAutospacing="0"/>
        <w:jc w:val="both"/>
        <w:textAlignment w:val="top"/>
        <w:rPr>
          <w:rFonts w:ascii="Tahoma" w:hAnsi="Tahoma" w:cs="Tahoma"/>
          <w:color w:val="000000" w:themeColor="text1"/>
          <w:sz w:val="22"/>
          <w:szCs w:val="22"/>
        </w:rPr>
      </w:pPr>
    </w:p>
    <w:p w:rsidR="00E5219F" w:rsidRPr="007B1555" w:rsidRDefault="00E5219F" w:rsidP="005204FF">
      <w:pPr>
        <w:pStyle w:val="NormalWeb"/>
        <w:shd w:val="clear" w:color="auto" w:fill="FFFFFF"/>
        <w:spacing w:before="0" w:beforeAutospacing="0" w:after="0" w:afterAutospacing="0"/>
        <w:jc w:val="both"/>
        <w:textAlignment w:val="top"/>
        <w:rPr>
          <w:rFonts w:ascii="Tahoma" w:hAnsi="Tahoma" w:cs="Tahoma"/>
          <w:color w:val="000000" w:themeColor="text1"/>
          <w:sz w:val="22"/>
          <w:szCs w:val="22"/>
        </w:rPr>
      </w:pPr>
      <w:r w:rsidRPr="007B1555">
        <w:rPr>
          <w:rStyle w:val="Strong"/>
          <w:rFonts w:ascii="Tahoma" w:hAnsi="Tahoma" w:cs="Tahoma"/>
          <w:color w:val="000000" w:themeColor="text1"/>
          <w:sz w:val="22"/>
          <w:szCs w:val="22"/>
          <w:bdr w:val="none" w:sz="0" w:space="0" w:color="auto" w:frame="1"/>
        </w:rPr>
        <w:t>Daily Maths Lessons</w:t>
      </w:r>
      <w:r w:rsidRPr="007B1555">
        <w:rPr>
          <w:rFonts w:ascii="Tahoma" w:hAnsi="Tahoma" w:cs="Tahoma"/>
          <w:color w:val="000000" w:themeColor="text1"/>
          <w:sz w:val="22"/>
          <w:szCs w:val="22"/>
          <w:bdr w:val="none" w:sz="0" w:space="0" w:color="auto" w:frame="1"/>
        </w:rPr>
        <w:t xml:space="preserve"> – Most aspects of the </w:t>
      </w:r>
      <w:r w:rsidR="00382B90" w:rsidRPr="007B1555">
        <w:rPr>
          <w:rFonts w:ascii="Tahoma" w:hAnsi="Tahoma" w:cs="Tahoma"/>
          <w:color w:val="000000" w:themeColor="text1"/>
          <w:sz w:val="22"/>
          <w:szCs w:val="22"/>
          <w:bdr w:val="none" w:sz="0" w:space="0" w:color="auto" w:frame="1"/>
        </w:rPr>
        <w:t xml:space="preserve">maths </w:t>
      </w:r>
      <w:r w:rsidRPr="007B1555">
        <w:rPr>
          <w:rFonts w:ascii="Tahoma" w:hAnsi="Tahoma" w:cs="Tahoma"/>
          <w:color w:val="000000" w:themeColor="text1"/>
          <w:sz w:val="22"/>
          <w:szCs w:val="22"/>
          <w:bdr w:val="none" w:sz="0" w:space="0" w:color="auto" w:frame="1"/>
        </w:rPr>
        <w:t>curriculum are taught through discrete Maths lessons. We use a mastery approach to teaching</w:t>
      </w:r>
      <w:r w:rsidR="00382B90" w:rsidRPr="007B1555">
        <w:rPr>
          <w:rFonts w:ascii="Tahoma" w:hAnsi="Tahoma" w:cs="Tahoma"/>
          <w:color w:val="000000" w:themeColor="text1"/>
          <w:sz w:val="22"/>
          <w:szCs w:val="22"/>
          <w:bdr w:val="none" w:sz="0" w:space="0" w:color="auto" w:frame="1"/>
        </w:rPr>
        <w:t>,</w:t>
      </w:r>
      <w:r w:rsidRPr="007B1555">
        <w:rPr>
          <w:rFonts w:ascii="Tahoma" w:hAnsi="Tahoma" w:cs="Tahoma"/>
          <w:color w:val="000000" w:themeColor="text1"/>
          <w:sz w:val="22"/>
          <w:szCs w:val="22"/>
          <w:bdr w:val="none" w:sz="0" w:space="0" w:color="auto" w:frame="1"/>
        </w:rPr>
        <w:t xml:space="preserve"> </w:t>
      </w:r>
      <w:r w:rsidR="00382B90" w:rsidRPr="007B1555">
        <w:rPr>
          <w:rFonts w:ascii="Tahoma" w:hAnsi="Tahoma" w:cs="Tahoma"/>
          <w:color w:val="000000" w:themeColor="text1"/>
          <w:sz w:val="22"/>
          <w:szCs w:val="22"/>
          <w:bdr w:val="none" w:sz="0" w:space="0" w:color="auto" w:frame="1"/>
        </w:rPr>
        <w:t xml:space="preserve">which </w:t>
      </w:r>
      <w:r w:rsidRPr="007B1555">
        <w:rPr>
          <w:rFonts w:ascii="Tahoma" w:hAnsi="Tahoma" w:cs="Tahoma"/>
          <w:color w:val="000000" w:themeColor="text1"/>
          <w:sz w:val="22"/>
          <w:szCs w:val="22"/>
          <w:bdr w:val="none" w:sz="0" w:space="0" w:color="auto" w:frame="1"/>
        </w:rPr>
        <w:t>means that we focus on topics, such as place value or addition, for a longer period of time to enable pupils to gain a deeper understanding of the mathematical concepts. Children are given opportunities to develop fluency, reason mathematically and solve problems with our do it, twist it, deepen</w:t>
      </w:r>
      <w:r w:rsidR="00086D4D" w:rsidRPr="007B1555">
        <w:rPr>
          <w:rFonts w:ascii="Tahoma" w:hAnsi="Tahoma" w:cs="Tahoma"/>
          <w:color w:val="000000" w:themeColor="text1"/>
          <w:sz w:val="22"/>
          <w:szCs w:val="22"/>
          <w:bdr w:val="none" w:sz="0" w:space="0" w:color="auto" w:frame="1"/>
        </w:rPr>
        <w:t xml:space="preserve"> it lesson structure</w:t>
      </w:r>
      <w:r w:rsidRPr="007B1555">
        <w:rPr>
          <w:rFonts w:ascii="Tahoma" w:hAnsi="Tahoma" w:cs="Tahoma"/>
          <w:color w:val="000000" w:themeColor="text1"/>
          <w:sz w:val="22"/>
          <w:szCs w:val="22"/>
          <w:bdr w:val="none" w:sz="0" w:space="0" w:color="auto" w:frame="1"/>
        </w:rPr>
        <w:t>.</w:t>
      </w:r>
    </w:p>
    <w:p w:rsidR="00E5219F" w:rsidRPr="007B1555" w:rsidRDefault="00E5219F" w:rsidP="005204FF">
      <w:pPr>
        <w:pStyle w:val="NormalWeb"/>
        <w:shd w:val="clear" w:color="auto" w:fill="FFFFFF"/>
        <w:spacing w:before="0" w:beforeAutospacing="0" w:after="0" w:afterAutospacing="0"/>
        <w:jc w:val="both"/>
        <w:textAlignment w:val="top"/>
        <w:rPr>
          <w:rFonts w:ascii="Tahoma" w:hAnsi="Tahoma" w:cs="Tahoma"/>
          <w:color w:val="000000" w:themeColor="text1"/>
          <w:sz w:val="22"/>
          <w:szCs w:val="22"/>
        </w:rPr>
      </w:pPr>
      <w:r w:rsidRPr="007B1555">
        <w:rPr>
          <w:rFonts w:ascii="Tahoma" w:hAnsi="Tahoma" w:cs="Tahoma"/>
          <w:color w:val="000000" w:themeColor="text1"/>
          <w:sz w:val="22"/>
          <w:szCs w:val="22"/>
        </w:rPr>
        <w:t> </w:t>
      </w:r>
    </w:p>
    <w:p w:rsidR="00086D4D" w:rsidRPr="007B1555" w:rsidRDefault="00E5219F" w:rsidP="005204FF">
      <w:pPr>
        <w:pStyle w:val="NormalWeb"/>
        <w:shd w:val="clear" w:color="auto" w:fill="FFFFFF"/>
        <w:spacing w:before="0" w:beforeAutospacing="0" w:after="0" w:afterAutospacing="0"/>
        <w:jc w:val="both"/>
        <w:textAlignment w:val="top"/>
        <w:rPr>
          <w:rFonts w:ascii="Tahoma" w:hAnsi="Tahoma" w:cs="Tahoma"/>
          <w:color w:val="000000" w:themeColor="text1"/>
          <w:sz w:val="22"/>
          <w:szCs w:val="22"/>
          <w:bdr w:val="none" w:sz="0" w:space="0" w:color="auto" w:frame="1"/>
        </w:rPr>
      </w:pPr>
      <w:r w:rsidRPr="007B1555">
        <w:rPr>
          <w:rStyle w:val="Strong"/>
          <w:rFonts w:ascii="Tahoma" w:hAnsi="Tahoma" w:cs="Tahoma"/>
          <w:color w:val="000000" w:themeColor="text1"/>
          <w:sz w:val="22"/>
          <w:szCs w:val="22"/>
          <w:bdr w:val="none" w:sz="0" w:space="0" w:color="auto" w:frame="1"/>
        </w:rPr>
        <w:t>Cross-Curricular Maths</w:t>
      </w:r>
      <w:r w:rsidRPr="007B1555">
        <w:rPr>
          <w:rFonts w:ascii="Tahoma" w:hAnsi="Tahoma" w:cs="Tahoma"/>
          <w:color w:val="000000" w:themeColor="text1"/>
          <w:sz w:val="22"/>
          <w:szCs w:val="22"/>
          <w:bdr w:val="none" w:sz="0" w:space="0" w:color="auto" w:frame="1"/>
        </w:rPr>
        <w:t> –</w:t>
      </w:r>
      <w:r w:rsidR="00CE7BEC" w:rsidRPr="007B1555">
        <w:rPr>
          <w:rFonts w:ascii="Tahoma" w:hAnsi="Tahoma" w:cs="Tahoma"/>
          <w:color w:val="000000" w:themeColor="text1"/>
          <w:sz w:val="22"/>
          <w:szCs w:val="22"/>
          <w:bdr w:val="none" w:sz="0" w:space="0" w:color="auto" w:frame="1"/>
        </w:rPr>
        <w:t xml:space="preserve"> </w:t>
      </w:r>
      <w:r w:rsidRPr="007B1555">
        <w:rPr>
          <w:rFonts w:ascii="Tahoma" w:hAnsi="Tahoma" w:cs="Tahoma"/>
          <w:color w:val="000000" w:themeColor="text1"/>
          <w:sz w:val="22"/>
          <w:szCs w:val="22"/>
          <w:bdr w:val="none" w:sz="0" w:space="0" w:color="auto" w:frame="1"/>
        </w:rPr>
        <w:t xml:space="preserve">Some aspects of the </w:t>
      </w:r>
      <w:r w:rsidR="00382B90" w:rsidRPr="007B1555">
        <w:rPr>
          <w:rFonts w:ascii="Tahoma" w:hAnsi="Tahoma" w:cs="Tahoma"/>
          <w:color w:val="000000" w:themeColor="text1"/>
          <w:sz w:val="22"/>
          <w:szCs w:val="22"/>
          <w:bdr w:val="none" w:sz="0" w:space="0" w:color="auto" w:frame="1"/>
        </w:rPr>
        <w:t xml:space="preserve">maths </w:t>
      </w:r>
      <w:r w:rsidRPr="007B1555">
        <w:rPr>
          <w:rFonts w:ascii="Tahoma" w:hAnsi="Tahoma" w:cs="Tahoma"/>
          <w:color w:val="000000" w:themeColor="text1"/>
          <w:sz w:val="22"/>
          <w:szCs w:val="22"/>
          <w:bdr w:val="none" w:sz="0" w:space="0" w:color="auto" w:frame="1"/>
        </w:rPr>
        <w:t xml:space="preserve">curriculum are taught through a cross-curricular approach. There are </w:t>
      </w:r>
      <w:r w:rsidR="00382B90" w:rsidRPr="007B1555">
        <w:rPr>
          <w:rFonts w:ascii="Tahoma" w:hAnsi="Tahoma" w:cs="Tahoma"/>
          <w:color w:val="000000" w:themeColor="text1"/>
          <w:sz w:val="22"/>
          <w:szCs w:val="22"/>
          <w:bdr w:val="none" w:sz="0" w:space="0" w:color="auto" w:frame="1"/>
        </w:rPr>
        <w:t xml:space="preserve">strong </w:t>
      </w:r>
      <w:r w:rsidRPr="007B1555">
        <w:rPr>
          <w:rFonts w:ascii="Tahoma" w:hAnsi="Tahoma" w:cs="Tahoma"/>
          <w:color w:val="000000" w:themeColor="text1"/>
          <w:sz w:val="22"/>
          <w:szCs w:val="22"/>
          <w:bdr w:val="none" w:sz="0" w:space="0" w:color="auto" w:frame="1"/>
        </w:rPr>
        <w:t>links with Computing, Science, Geography, History, DT and Art.</w:t>
      </w:r>
    </w:p>
    <w:p w:rsidR="00E5219F" w:rsidRPr="007B1555" w:rsidRDefault="00E5219F" w:rsidP="005204FF">
      <w:pPr>
        <w:pStyle w:val="NormalWeb"/>
        <w:shd w:val="clear" w:color="auto" w:fill="FFFFFF"/>
        <w:spacing w:before="0" w:beforeAutospacing="0" w:after="0" w:afterAutospacing="0"/>
        <w:jc w:val="both"/>
        <w:textAlignment w:val="top"/>
        <w:rPr>
          <w:rFonts w:ascii="Tahoma" w:hAnsi="Tahoma" w:cs="Tahoma"/>
          <w:color w:val="000000" w:themeColor="text1"/>
          <w:sz w:val="22"/>
          <w:szCs w:val="22"/>
        </w:rPr>
      </w:pPr>
      <w:r w:rsidRPr="007B1555">
        <w:rPr>
          <w:rFonts w:ascii="Tahoma" w:hAnsi="Tahoma" w:cs="Tahoma"/>
          <w:color w:val="000000" w:themeColor="text1"/>
          <w:sz w:val="22"/>
          <w:szCs w:val="22"/>
        </w:rPr>
        <w:t> </w:t>
      </w:r>
    </w:p>
    <w:p w:rsidR="00E5219F" w:rsidRPr="007B1555" w:rsidRDefault="00E5219F" w:rsidP="005204FF">
      <w:pPr>
        <w:pStyle w:val="NormalWeb"/>
        <w:shd w:val="clear" w:color="auto" w:fill="FFFFFF"/>
        <w:spacing w:before="0" w:beforeAutospacing="0" w:after="0" w:afterAutospacing="0"/>
        <w:jc w:val="both"/>
        <w:textAlignment w:val="top"/>
        <w:rPr>
          <w:rFonts w:ascii="Tahoma" w:hAnsi="Tahoma" w:cs="Tahoma"/>
          <w:color w:val="000000" w:themeColor="text1"/>
          <w:sz w:val="22"/>
          <w:szCs w:val="22"/>
        </w:rPr>
      </w:pPr>
      <w:r w:rsidRPr="007B1555">
        <w:rPr>
          <w:rStyle w:val="Strong"/>
          <w:rFonts w:ascii="Tahoma" w:hAnsi="Tahoma" w:cs="Tahoma"/>
          <w:color w:val="000000" w:themeColor="text1"/>
          <w:sz w:val="22"/>
          <w:szCs w:val="22"/>
          <w:bdr w:val="none" w:sz="0" w:space="0" w:color="auto" w:frame="1"/>
        </w:rPr>
        <w:t>Models and Images</w:t>
      </w:r>
      <w:r w:rsidRPr="007B1555">
        <w:rPr>
          <w:rFonts w:ascii="Tahoma" w:hAnsi="Tahoma" w:cs="Tahoma"/>
          <w:color w:val="000000" w:themeColor="text1"/>
          <w:sz w:val="22"/>
          <w:szCs w:val="22"/>
          <w:bdr w:val="none" w:sz="0" w:space="0" w:color="auto" w:frame="1"/>
        </w:rPr>
        <w:t> – To support children’s conceptual understanding, we use a range of models and images, including Numicon, straws, bead strings, place value counters, number lines, fraction boxes and Dienes’ apparatus.</w:t>
      </w:r>
    </w:p>
    <w:p w:rsidR="00E5219F" w:rsidRPr="007B1555" w:rsidRDefault="00E5219F" w:rsidP="005204FF">
      <w:pPr>
        <w:pStyle w:val="NormalWeb"/>
        <w:shd w:val="clear" w:color="auto" w:fill="FFFFFF"/>
        <w:spacing w:before="0" w:beforeAutospacing="0" w:after="0" w:afterAutospacing="0"/>
        <w:jc w:val="both"/>
        <w:textAlignment w:val="top"/>
        <w:rPr>
          <w:rFonts w:ascii="Tahoma" w:hAnsi="Tahoma" w:cs="Tahoma"/>
          <w:color w:val="000000" w:themeColor="text1"/>
          <w:sz w:val="22"/>
          <w:szCs w:val="22"/>
        </w:rPr>
      </w:pPr>
      <w:r w:rsidRPr="007B1555">
        <w:rPr>
          <w:rFonts w:ascii="Tahoma" w:hAnsi="Tahoma" w:cs="Tahoma"/>
          <w:color w:val="000000" w:themeColor="text1"/>
          <w:sz w:val="22"/>
          <w:szCs w:val="22"/>
        </w:rPr>
        <w:t> </w:t>
      </w:r>
    </w:p>
    <w:p w:rsidR="003F4985" w:rsidRPr="007B1555" w:rsidRDefault="00E5219F" w:rsidP="005204FF">
      <w:pPr>
        <w:pStyle w:val="NormalWeb"/>
        <w:shd w:val="clear" w:color="auto" w:fill="FFFFFF"/>
        <w:spacing w:before="0" w:beforeAutospacing="0" w:after="0" w:afterAutospacing="0"/>
        <w:jc w:val="both"/>
        <w:textAlignment w:val="top"/>
        <w:rPr>
          <w:rFonts w:ascii="Tahoma" w:hAnsi="Tahoma" w:cs="Tahoma"/>
          <w:color w:val="000000" w:themeColor="text1"/>
          <w:sz w:val="22"/>
          <w:szCs w:val="22"/>
          <w:lang w:val="en"/>
        </w:rPr>
      </w:pPr>
      <w:r w:rsidRPr="007B1555">
        <w:rPr>
          <w:rStyle w:val="Strong"/>
          <w:rFonts w:ascii="Tahoma" w:hAnsi="Tahoma" w:cs="Tahoma"/>
          <w:color w:val="000000" w:themeColor="text1"/>
          <w:sz w:val="22"/>
          <w:szCs w:val="22"/>
          <w:bdr w:val="none" w:sz="0" w:space="0" w:color="auto" w:frame="1"/>
        </w:rPr>
        <w:t>Speaking and Listening</w:t>
      </w:r>
      <w:r w:rsidRPr="007B1555">
        <w:rPr>
          <w:rFonts w:ascii="Tahoma" w:hAnsi="Tahoma" w:cs="Tahoma"/>
          <w:color w:val="000000" w:themeColor="text1"/>
          <w:sz w:val="22"/>
          <w:szCs w:val="22"/>
          <w:bdr w:val="none" w:sz="0" w:space="0" w:color="auto" w:frame="1"/>
        </w:rPr>
        <w:t xml:space="preserve"> – </w:t>
      </w:r>
      <w:r w:rsidR="00FC2FA3" w:rsidRPr="007B1555">
        <w:rPr>
          <w:rFonts w:ascii="Tahoma" w:hAnsi="Tahoma" w:cs="Tahoma"/>
          <w:color w:val="000000" w:themeColor="text1"/>
          <w:sz w:val="22"/>
          <w:szCs w:val="22"/>
          <w:lang w:val="en"/>
        </w:rPr>
        <w:t>Reasoning is a key skill and lessons are planned carefully to develop the use of mathematical language (‘expert language’) as a means of communicating ideas and concepts.</w:t>
      </w:r>
      <w:r w:rsidR="003F4985" w:rsidRPr="007B1555">
        <w:rPr>
          <w:rFonts w:ascii="Tahoma" w:hAnsi="Tahoma" w:cs="Tahoma"/>
          <w:color w:val="000000" w:themeColor="text1"/>
          <w:sz w:val="22"/>
          <w:szCs w:val="22"/>
          <w:lang w:val="en"/>
        </w:rPr>
        <w:t xml:space="preserve"> </w:t>
      </w:r>
    </w:p>
    <w:p w:rsidR="00086D4D" w:rsidRPr="007B1555" w:rsidRDefault="00086D4D" w:rsidP="005204FF">
      <w:pPr>
        <w:spacing w:before="100" w:beforeAutospacing="1" w:after="100" w:afterAutospacing="1"/>
        <w:jc w:val="both"/>
        <w:rPr>
          <w:rFonts w:ascii="Tahoma" w:hAnsi="Tahoma" w:cs="Tahoma"/>
          <w:color w:val="000000" w:themeColor="text1"/>
        </w:rPr>
      </w:pPr>
      <w:r w:rsidRPr="007B1555">
        <w:rPr>
          <w:rFonts w:ascii="Tahoma" w:hAnsi="Tahoma" w:cs="Tahoma"/>
          <w:b/>
          <w:color w:val="000000" w:themeColor="text1"/>
        </w:rPr>
        <w:t xml:space="preserve">Growth </w:t>
      </w:r>
      <w:proofErr w:type="spellStart"/>
      <w:r w:rsidRPr="007B1555">
        <w:rPr>
          <w:rFonts w:ascii="Tahoma" w:hAnsi="Tahoma" w:cs="Tahoma"/>
          <w:b/>
          <w:color w:val="000000" w:themeColor="text1"/>
        </w:rPr>
        <w:t>Mindset</w:t>
      </w:r>
      <w:proofErr w:type="spellEnd"/>
      <w:r w:rsidR="00382B90" w:rsidRPr="007B1555">
        <w:rPr>
          <w:rFonts w:ascii="Tahoma" w:hAnsi="Tahoma" w:cs="Tahoma"/>
          <w:color w:val="000000" w:themeColor="text1"/>
        </w:rPr>
        <w:t xml:space="preserve"> - </w:t>
      </w:r>
      <w:r w:rsidRPr="007B1555">
        <w:rPr>
          <w:rFonts w:ascii="Tahoma" w:hAnsi="Tahoma" w:cs="Tahoma"/>
          <w:color w:val="000000" w:themeColor="text1"/>
        </w:rPr>
        <w:t xml:space="preserve">Having a positive </w:t>
      </w:r>
      <w:proofErr w:type="spellStart"/>
      <w:r w:rsidRPr="007B1555">
        <w:rPr>
          <w:rFonts w:ascii="Tahoma" w:hAnsi="Tahoma" w:cs="Tahoma"/>
          <w:color w:val="000000" w:themeColor="text1"/>
        </w:rPr>
        <w:t>mindset</w:t>
      </w:r>
      <w:proofErr w:type="spellEnd"/>
      <w:r w:rsidRPr="007B1555">
        <w:rPr>
          <w:rFonts w:ascii="Tahoma" w:hAnsi="Tahoma" w:cs="Tahoma"/>
          <w:color w:val="000000" w:themeColor="text1"/>
        </w:rPr>
        <w:t xml:space="preserve"> is a key factor in </w:t>
      </w:r>
      <w:r w:rsidR="00382B90" w:rsidRPr="007B1555">
        <w:rPr>
          <w:rFonts w:ascii="Tahoma" w:hAnsi="Tahoma" w:cs="Tahoma"/>
          <w:color w:val="000000" w:themeColor="text1"/>
        </w:rPr>
        <w:t>lessons</w:t>
      </w:r>
      <w:r w:rsidRPr="007B1555">
        <w:rPr>
          <w:rFonts w:ascii="Tahoma" w:hAnsi="Tahoma" w:cs="Tahoma"/>
          <w:color w:val="000000" w:themeColor="text1"/>
        </w:rPr>
        <w:t>. Children are taught that it is fine to make mistakes</w:t>
      </w:r>
      <w:r w:rsidR="00382B90" w:rsidRPr="007B1555">
        <w:rPr>
          <w:rFonts w:ascii="Tahoma" w:hAnsi="Tahoma" w:cs="Tahoma"/>
          <w:color w:val="000000" w:themeColor="text1"/>
        </w:rPr>
        <w:t xml:space="preserve"> (‘understandable mistakes’)</w:t>
      </w:r>
      <w:r w:rsidRPr="007B1555">
        <w:rPr>
          <w:rFonts w:ascii="Tahoma" w:hAnsi="Tahoma" w:cs="Tahoma"/>
          <w:color w:val="000000" w:themeColor="text1"/>
        </w:rPr>
        <w:t xml:space="preserve"> as that is how we learn. They learn to persevere and never give up. Our Have-a-Go Heroes help children to remember this:</w:t>
      </w:r>
    </w:p>
    <w:p w:rsidR="00086D4D" w:rsidRPr="007B1555" w:rsidRDefault="00086D4D" w:rsidP="005204FF">
      <w:pPr>
        <w:pStyle w:val="NormalWeb"/>
        <w:shd w:val="clear" w:color="auto" w:fill="FFFFFF"/>
        <w:spacing w:before="0" w:beforeAutospacing="0" w:after="0" w:afterAutospacing="0"/>
        <w:jc w:val="both"/>
        <w:textAlignment w:val="top"/>
        <w:rPr>
          <w:rFonts w:ascii="Tahoma" w:hAnsi="Tahoma" w:cs="Tahoma"/>
          <w:color w:val="000000" w:themeColor="text1"/>
          <w:sz w:val="22"/>
          <w:szCs w:val="22"/>
        </w:rPr>
      </w:pPr>
    </w:p>
    <w:p w:rsidR="00FC2FA3" w:rsidRPr="007B1555" w:rsidRDefault="005204FF" w:rsidP="005204FF">
      <w:pPr>
        <w:spacing w:before="100" w:beforeAutospacing="1" w:after="100" w:afterAutospacing="1" w:line="240" w:lineRule="auto"/>
        <w:jc w:val="both"/>
        <w:rPr>
          <w:rFonts w:ascii="Tahoma" w:eastAsia="Times New Roman" w:hAnsi="Tahoma" w:cs="Tahoma"/>
          <w:color w:val="000000" w:themeColor="text1"/>
          <w:lang w:val="en" w:eastAsia="en-GB"/>
        </w:rPr>
      </w:pPr>
      <w:r w:rsidRPr="007B1555">
        <w:rPr>
          <w:rFonts w:ascii="Tahoma" w:hAnsi="Tahoma" w:cs="Tahoma"/>
          <w:noProof/>
          <w:color w:val="000000" w:themeColor="text1"/>
          <w:lang w:eastAsia="en-GB"/>
        </w:rPr>
        <w:drawing>
          <wp:anchor distT="0" distB="0" distL="114300" distR="114300" simplePos="0" relativeHeight="251662336" behindDoc="1" locked="0" layoutInCell="1" allowOverlap="1" wp14:anchorId="62A55361" wp14:editId="7B7C88E0">
            <wp:simplePos x="0" y="0"/>
            <wp:positionH relativeFrom="column">
              <wp:posOffset>800100</wp:posOffset>
            </wp:positionH>
            <wp:positionV relativeFrom="paragraph">
              <wp:posOffset>11430</wp:posOffset>
            </wp:positionV>
            <wp:extent cx="4048125" cy="2352675"/>
            <wp:effectExtent l="0" t="0" r="9525" b="9525"/>
            <wp:wrapTight wrapText="bothSides">
              <wp:wrapPolygon edited="0">
                <wp:start x="0" y="0"/>
                <wp:lineTo x="0" y="21513"/>
                <wp:lineTo x="21549" y="21513"/>
                <wp:lineTo x="21549"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4048125" cy="2352675"/>
                    </a:xfrm>
                    <a:prstGeom prst="rect">
                      <a:avLst/>
                    </a:prstGeom>
                  </pic:spPr>
                </pic:pic>
              </a:graphicData>
            </a:graphic>
            <wp14:sizeRelH relativeFrom="page">
              <wp14:pctWidth>0</wp14:pctWidth>
            </wp14:sizeRelH>
            <wp14:sizeRelV relativeFrom="page">
              <wp14:pctHeight>0</wp14:pctHeight>
            </wp14:sizeRelV>
          </wp:anchor>
        </w:drawing>
      </w:r>
    </w:p>
    <w:p w:rsidR="003948B1" w:rsidRPr="007B1555" w:rsidRDefault="003948B1" w:rsidP="005204FF">
      <w:pPr>
        <w:spacing w:before="100" w:beforeAutospacing="1" w:after="100" w:afterAutospacing="1"/>
        <w:jc w:val="both"/>
        <w:rPr>
          <w:rFonts w:ascii="Tahoma" w:hAnsi="Tahoma" w:cs="Tahoma"/>
          <w:color w:val="000000" w:themeColor="text1"/>
          <w:u w:val="single"/>
        </w:rPr>
      </w:pPr>
    </w:p>
    <w:p w:rsidR="005B155B" w:rsidRPr="007B1555" w:rsidRDefault="005B155B" w:rsidP="005204FF">
      <w:pPr>
        <w:spacing w:before="100" w:beforeAutospacing="1" w:after="100" w:afterAutospacing="1"/>
        <w:jc w:val="both"/>
        <w:rPr>
          <w:rFonts w:ascii="Tahoma" w:hAnsi="Tahoma" w:cs="Tahoma"/>
          <w:color w:val="000000" w:themeColor="text1"/>
          <w:u w:val="single"/>
        </w:rPr>
      </w:pPr>
    </w:p>
    <w:p w:rsidR="005B155B" w:rsidRPr="007B1555" w:rsidRDefault="005B155B" w:rsidP="005204FF">
      <w:pPr>
        <w:spacing w:before="100" w:beforeAutospacing="1" w:after="100" w:afterAutospacing="1"/>
        <w:jc w:val="both"/>
        <w:rPr>
          <w:rFonts w:ascii="Tahoma" w:hAnsi="Tahoma" w:cs="Tahoma"/>
          <w:color w:val="000000" w:themeColor="text1"/>
          <w:u w:val="single"/>
        </w:rPr>
      </w:pPr>
    </w:p>
    <w:p w:rsidR="005B155B" w:rsidRPr="007B1555" w:rsidRDefault="005B155B" w:rsidP="005204FF">
      <w:pPr>
        <w:spacing w:before="100" w:beforeAutospacing="1" w:after="100" w:afterAutospacing="1"/>
        <w:jc w:val="both"/>
        <w:rPr>
          <w:rFonts w:ascii="Tahoma" w:hAnsi="Tahoma" w:cs="Tahoma"/>
          <w:color w:val="000000" w:themeColor="text1"/>
          <w:u w:val="single"/>
        </w:rPr>
      </w:pPr>
    </w:p>
    <w:p w:rsidR="005B155B" w:rsidRPr="007B1555" w:rsidRDefault="005B155B" w:rsidP="005204FF">
      <w:pPr>
        <w:spacing w:before="100" w:beforeAutospacing="1" w:after="100" w:afterAutospacing="1"/>
        <w:jc w:val="both"/>
        <w:rPr>
          <w:rFonts w:ascii="Tahoma" w:hAnsi="Tahoma" w:cs="Tahoma"/>
          <w:color w:val="000000" w:themeColor="text1"/>
          <w:u w:val="single"/>
        </w:rPr>
      </w:pPr>
    </w:p>
    <w:p w:rsidR="00D64728" w:rsidRPr="00D64728" w:rsidRDefault="00331272" w:rsidP="005204FF">
      <w:pPr>
        <w:pStyle w:val="NormalWeb"/>
        <w:spacing w:before="0" w:beforeAutospacing="0" w:after="0" w:afterAutospacing="0"/>
        <w:jc w:val="both"/>
        <w:textAlignment w:val="top"/>
        <w:rPr>
          <w:rStyle w:val="Strong"/>
          <w:rFonts w:ascii="Tahoma" w:hAnsi="Tahoma" w:cs="Tahoma"/>
          <w:color w:val="000000" w:themeColor="text1"/>
          <w:sz w:val="22"/>
          <w:szCs w:val="22"/>
          <w:bdr w:val="none" w:sz="0" w:space="0" w:color="auto" w:frame="1"/>
        </w:rPr>
      </w:pPr>
      <w:r w:rsidRPr="00D64728">
        <w:rPr>
          <w:rStyle w:val="Strong"/>
          <w:rFonts w:ascii="Tahoma" w:hAnsi="Tahoma" w:cs="Tahoma"/>
          <w:color w:val="000000" w:themeColor="text1"/>
          <w:sz w:val="22"/>
          <w:szCs w:val="22"/>
          <w:bdr w:val="none" w:sz="0" w:space="0" w:color="auto" w:frame="1"/>
        </w:rPr>
        <w:t>Enrichment</w:t>
      </w:r>
    </w:p>
    <w:p w:rsidR="00331272" w:rsidRPr="00D64728" w:rsidRDefault="00331272" w:rsidP="005204FF">
      <w:pPr>
        <w:pStyle w:val="NormalWeb"/>
        <w:spacing w:before="0" w:beforeAutospacing="0" w:after="0" w:afterAutospacing="0"/>
        <w:jc w:val="both"/>
        <w:textAlignment w:val="top"/>
        <w:rPr>
          <w:rFonts w:ascii="Tahoma" w:hAnsi="Tahoma" w:cs="Tahoma"/>
          <w:color w:val="000000" w:themeColor="text1"/>
          <w:sz w:val="22"/>
          <w:szCs w:val="22"/>
        </w:rPr>
      </w:pPr>
      <w:r w:rsidRPr="00D64728">
        <w:rPr>
          <w:rFonts w:ascii="Tahoma" w:hAnsi="Tahoma" w:cs="Tahoma"/>
          <w:color w:val="000000" w:themeColor="text1"/>
          <w:sz w:val="22"/>
          <w:szCs w:val="22"/>
          <w:bdr w:val="none" w:sz="0" w:space="0" w:color="auto" w:frame="1"/>
        </w:rPr>
        <w:br/>
        <w:t xml:space="preserve">As a school, we are </w:t>
      </w:r>
      <w:r w:rsidR="00D64728">
        <w:rPr>
          <w:rFonts w:ascii="Tahoma" w:hAnsi="Tahoma" w:cs="Tahoma"/>
          <w:color w:val="000000" w:themeColor="text1"/>
          <w:sz w:val="22"/>
          <w:szCs w:val="22"/>
          <w:bdr w:val="none" w:sz="0" w:space="0" w:color="auto" w:frame="1"/>
        </w:rPr>
        <w:t xml:space="preserve">always </w:t>
      </w:r>
      <w:r w:rsidRPr="00D64728">
        <w:rPr>
          <w:rFonts w:ascii="Tahoma" w:hAnsi="Tahoma" w:cs="Tahoma"/>
          <w:color w:val="000000" w:themeColor="text1"/>
          <w:sz w:val="22"/>
          <w:szCs w:val="22"/>
          <w:bdr w:val="none" w:sz="0" w:space="0" w:color="auto" w:frame="1"/>
        </w:rPr>
        <w:t>looking at ways of promoting deep learning to challenge all children</w:t>
      </w:r>
      <w:r w:rsidR="00D64728">
        <w:rPr>
          <w:rFonts w:ascii="Tahoma" w:hAnsi="Tahoma" w:cs="Tahoma"/>
          <w:color w:val="000000" w:themeColor="text1"/>
          <w:sz w:val="22"/>
          <w:szCs w:val="22"/>
          <w:bdr w:val="none" w:sz="0" w:space="0" w:color="auto" w:frame="1"/>
        </w:rPr>
        <w:t xml:space="preserve"> and w</w:t>
      </w:r>
      <w:r w:rsidRPr="00D64728">
        <w:rPr>
          <w:rFonts w:ascii="Tahoma" w:hAnsi="Tahoma" w:cs="Tahoma"/>
          <w:color w:val="000000" w:themeColor="text1"/>
          <w:sz w:val="22"/>
          <w:szCs w:val="22"/>
          <w:bdr w:val="none" w:sz="0" w:space="0" w:color="auto" w:frame="1"/>
        </w:rPr>
        <w:t xml:space="preserve">e </w:t>
      </w:r>
      <w:r w:rsidR="00D64728" w:rsidRPr="00D64728">
        <w:rPr>
          <w:rFonts w:ascii="Tahoma" w:hAnsi="Tahoma" w:cs="Tahoma"/>
          <w:color w:val="000000" w:themeColor="text1"/>
          <w:sz w:val="22"/>
          <w:szCs w:val="22"/>
          <w:bdr w:val="none" w:sz="0" w:space="0" w:color="auto" w:frame="1"/>
        </w:rPr>
        <w:t xml:space="preserve">aim to </w:t>
      </w:r>
      <w:r w:rsidRPr="00D64728">
        <w:rPr>
          <w:rFonts w:ascii="Tahoma" w:hAnsi="Tahoma" w:cs="Tahoma"/>
          <w:color w:val="000000" w:themeColor="text1"/>
          <w:sz w:val="22"/>
          <w:szCs w:val="22"/>
          <w:bdr w:val="none" w:sz="0" w:space="0" w:color="auto" w:frame="1"/>
        </w:rPr>
        <w:t>offer some opportunities for children to engage in Maths beyond the classroom.</w:t>
      </w:r>
      <w:r w:rsidR="00D64728">
        <w:rPr>
          <w:rFonts w:ascii="Tahoma" w:hAnsi="Tahoma" w:cs="Tahoma"/>
          <w:color w:val="000000" w:themeColor="text1"/>
          <w:sz w:val="22"/>
          <w:szCs w:val="22"/>
          <w:bdr w:val="none" w:sz="0" w:space="0" w:color="auto" w:frame="1"/>
        </w:rPr>
        <w:t xml:space="preserve"> </w:t>
      </w:r>
      <w:r w:rsidR="00D64728" w:rsidRPr="00D64728">
        <w:rPr>
          <w:rFonts w:ascii="Tahoma" w:hAnsi="Tahoma" w:cs="Tahoma"/>
          <w:color w:val="000000" w:themeColor="text1"/>
          <w:sz w:val="22"/>
          <w:szCs w:val="22"/>
          <w:bdr w:val="none" w:sz="0" w:space="0" w:color="auto" w:frame="1"/>
        </w:rPr>
        <w:t>Every year, some of our year 5 children take part in</w:t>
      </w:r>
      <w:r w:rsidRPr="00D64728">
        <w:rPr>
          <w:rFonts w:ascii="Tahoma" w:hAnsi="Tahoma" w:cs="Tahoma"/>
          <w:color w:val="000000" w:themeColor="text1"/>
          <w:sz w:val="22"/>
          <w:szCs w:val="22"/>
          <w:bdr w:val="none" w:sz="0" w:space="0" w:color="auto" w:frame="1"/>
        </w:rPr>
        <w:t xml:space="preserve"> the</w:t>
      </w:r>
      <w:r w:rsidR="00D64728" w:rsidRPr="00D64728">
        <w:rPr>
          <w:rFonts w:ascii="Tahoma" w:hAnsi="Tahoma" w:cs="Tahoma"/>
          <w:color w:val="000000" w:themeColor="text1"/>
          <w:sz w:val="22"/>
          <w:szCs w:val="22"/>
          <w:bdr w:val="none" w:sz="0" w:space="0" w:color="auto" w:frame="1"/>
        </w:rPr>
        <w:t xml:space="preserve"> King’s School Maths Challenge</w:t>
      </w:r>
      <w:r w:rsidR="00D64728">
        <w:rPr>
          <w:rFonts w:ascii="Tahoma" w:hAnsi="Tahoma" w:cs="Tahoma"/>
          <w:color w:val="000000" w:themeColor="text1"/>
          <w:sz w:val="22"/>
          <w:szCs w:val="22"/>
          <w:bdr w:val="none" w:sz="0" w:space="0" w:color="auto" w:frame="1"/>
        </w:rPr>
        <w:t xml:space="preserve"> and </w:t>
      </w:r>
      <w:r w:rsidR="005204FF">
        <w:rPr>
          <w:rFonts w:ascii="Tahoma" w:hAnsi="Tahoma" w:cs="Tahoma"/>
          <w:color w:val="000000" w:themeColor="text1"/>
          <w:sz w:val="22"/>
          <w:szCs w:val="22"/>
          <w:bdr w:val="none" w:sz="0" w:space="0" w:color="auto" w:frame="1"/>
        </w:rPr>
        <w:t xml:space="preserve">some of </w:t>
      </w:r>
      <w:r w:rsidR="00D64728">
        <w:rPr>
          <w:rFonts w:ascii="Tahoma" w:hAnsi="Tahoma" w:cs="Tahoma"/>
          <w:color w:val="000000" w:themeColor="text1"/>
          <w:sz w:val="22"/>
          <w:szCs w:val="22"/>
          <w:bdr w:val="none" w:sz="0" w:space="0" w:color="auto" w:frame="1"/>
        </w:rPr>
        <w:t xml:space="preserve">our year 6 children enter the King’s School Primary Schools </w:t>
      </w:r>
      <w:r w:rsidR="005204FF">
        <w:rPr>
          <w:rFonts w:ascii="Tahoma" w:hAnsi="Tahoma" w:cs="Tahoma"/>
          <w:color w:val="000000" w:themeColor="text1"/>
          <w:sz w:val="22"/>
          <w:szCs w:val="22"/>
          <w:bdr w:val="none" w:sz="0" w:space="0" w:color="auto" w:frame="1"/>
        </w:rPr>
        <w:t>Q</w:t>
      </w:r>
      <w:r w:rsidR="00D64728">
        <w:rPr>
          <w:rFonts w:ascii="Tahoma" w:hAnsi="Tahoma" w:cs="Tahoma"/>
          <w:color w:val="000000" w:themeColor="text1"/>
          <w:sz w:val="22"/>
          <w:szCs w:val="22"/>
          <w:bdr w:val="none" w:sz="0" w:space="0" w:color="auto" w:frame="1"/>
        </w:rPr>
        <w:t>uiz</w:t>
      </w:r>
      <w:r w:rsidR="00D64728" w:rsidRPr="00D64728">
        <w:rPr>
          <w:rFonts w:ascii="Tahoma" w:hAnsi="Tahoma" w:cs="Tahoma"/>
          <w:color w:val="000000" w:themeColor="text1"/>
          <w:sz w:val="22"/>
          <w:szCs w:val="22"/>
          <w:bdr w:val="none" w:sz="0" w:space="0" w:color="auto" w:frame="1"/>
        </w:rPr>
        <w:t>.</w:t>
      </w:r>
      <w:r w:rsidRPr="00D64728">
        <w:rPr>
          <w:rFonts w:ascii="Tahoma" w:hAnsi="Tahoma" w:cs="Tahoma"/>
          <w:color w:val="000000" w:themeColor="text1"/>
          <w:sz w:val="22"/>
          <w:szCs w:val="22"/>
          <w:bdr w:val="none" w:sz="0" w:space="0" w:color="auto" w:frame="1"/>
        </w:rPr>
        <w:t xml:space="preserve"> This year</w:t>
      </w:r>
      <w:r w:rsidR="00D64728">
        <w:rPr>
          <w:rFonts w:ascii="Tahoma" w:hAnsi="Tahoma" w:cs="Tahoma"/>
          <w:color w:val="000000" w:themeColor="text1"/>
          <w:sz w:val="22"/>
          <w:szCs w:val="22"/>
          <w:bdr w:val="none" w:sz="0" w:space="0" w:color="auto" w:frame="1"/>
        </w:rPr>
        <w:t>,</w:t>
      </w:r>
      <w:r w:rsidRPr="00D64728">
        <w:rPr>
          <w:rFonts w:ascii="Tahoma" w:hAnsi="Tahoma" w:cs="Tahoma"/>
          <w:color w:val="000000" w:themeColor="text1"/>
          <w:sz w:val="22"/>
          <w:szCs w:val="22"/>
          <w:bdr w:val="none" w:sz="0" w:space="0" w:color="auto" w:frame="1"/>
        </w:rPr>
        <w:t xml:space="preserve"> </w:t>
      </w:r>
      <w:r w:rsidR="00D64728" w:rsidRPr="00D64728">
        <w:rPr>
          <w:rFonts w:ascii="Tahoma" w:hAnsi="Tahoma" w:cs="Tahoma"/>
          <w:color w:val="000000" w:themeColor="text1"/>
          <w:sz w:val="22"/>
          <w:szCs w:val="22"/>
          <w:bdr w:val="none" w:sz="0" w:space="0" w:color="auto" w:frame="1"/>
        </w:rPr>
        <w:t>we</w:t>
      </w:r>
      <w:r w:rsidRPr="00D64728">
        <w:rPr>
          <w:rFonts w:ascii="Tahoma" w:hAnsi="Tahoma" w:cs="Tahoma"/>
          <w:color w:val="000000" w:themeColor="text1"/>
          <w:sz w:val="22"/>
          <w:szCs w:val="22"/>
          <w:bdr w:val="none" w:sz="0" w:space="0" w:color="auto" w:frame="1"/>
        </w:rPr>
        <w:t xml:space="preserve"> held a </w:t>
      </w:r>
      <w:r w:rsidR="005204FF">
        <w:rPr>
          <w:rFonts w:ascii="Tahoma" w:hAnsi="Tahoma" w:cs="Tahoma"/>
          <w:color w:val="000000" w:themeColor="text1"/>
          <w:sz w:val="22"/>
          <w:szCs w:val="22"/>
          <w:bdr w:val="none" w:sz="0" w:space="0" w:color="auto" w:frame="1"/>
        </w:rPr>
        <w:t xml:space="preserve">very successful </w:t>
      </w:r>
      <w:r w:rsidRPr="00D64728">
        <w:rPr>
          <w:rFonts w:ascii="Tahoma" w:hAnsi="Tahoma" w:cs="Tahoma"/>
          <w:color w:val="000000" w:themeColor="text1"/>
          <w:sz w:val="22"/>
          <w:szCs w:val="22"/>
          <w:bdr w:val="none" w:sz="0" w:space="0" w:color="auto" w:frame="1"/>
        </w:rPr>
        <w:t xml:space="preserve">maths </w:t>
      </w:r>
      <w:r w:rsidR="00D64728" w:rsidRPr="00D64728">
        <w:rPr>
          <w:rFonts w:ascii="Tahoma" w:hAnsi="Tahoma" w:cs="Tahoma"/>
          <w:color w:val="000000" w:themeColor="text1"/>
          <w:sz w:val="22"/>
          <w:szCs w:val="22"/>
          <w:bdr w:val="none" w:sz="0" w:space="0" w:color="auto" w:frame="1"/>
        </w:rPr>
        <w:t xml:space="preserve">open </w:t>
      </w:r>
      <w:r w:rsidRPr="00D64728">
        <w:rPr>
          <w:rFonts w:ascii="Tahoma" w:hAnsi="Tahoma" w:cs="Tahoma"/>
          <w:color w:val="000000" w:themeColor="text1"/>
          <w:sz w:val="22"/>
          <w:szCs w:val="22"/>
          <w:bdr w:val="none" w:sz="0" w:space="0" w:color="auto" w:frame="1"/>
        </w:rPr>
        <w:t xml:space="preserve">morning </w:t>
      </w:r>
      <w:r w:rsidR="00D64728" w:rsidRPr="00D64728">
        <w:rPr>
          <w:rFonts w:ascii="Tahoma" w:hAnsi="Tahoma" w:cs="Tahoma"/>
          <w:color w:val="000000" w:themeColor="text1"/>
          <w:sz w:val="22"/>
          <w:szCs w:val="22"/>
          <w:bdr w:val="none" w:sz="0" w:space="0" w:color="auto" w:frame="1"/>
        </w:rPr>
        <w:t xml:space="preserve">on Number Day, </w:t>
      </w:r>
      <w:r w:rsidRPr="00D64728">
        <w:rPr>
          <w:rFonts w:ascii="Tahoma" w:hAnsi="Tahoma" w:cs="Tahoma"/>
          <w:color w:val="000000" w:themeColor="text1"/>
          <w:sz w:val="22"/>
          <w:szCs w:val="22"/>
          <w:bdr w:val="none" w:sz="0" w:space="0" w:color="auto" w:frame="1"/>
        </w:rPr>
        <w:t>which we invited parents to join us for.</w:t>
      </w:r>
    </w:p>
    <w:p w:rsidR="00331272" w:rsidRPr="00D64728" w:rsidRDefault="00331272" w:rsidP="005204FF">
      <w:pPr>
        <w:pStyle w:val="NormalWeb"/>
        <w:shd w:val="clear" w:color="auto" w:fill="FFFFFF"/>
        <w:spacing w:before="0" w:beforeAutospacing="0" w:after="0" w:afterAutospacing="0"/>
        <w:jc w:val="both"/>
        <w:textAlignment w:val="top"/>
        <w:rPr>
          <w:rFonts w:ascii="Tahoma" w:hAnsi="Tahoma" w:cs="Tahoma"/>
          <w:color w:val="000000" w:themeColor="text1"/>
          <w:sz w:val="22"/>
          <w:szCs w:val="22"/>
        </w:rPr>
      </w:pPr>
      <w:r w:rsidRPr="00D64728">
        <w:rPr>
          <w:rFonts w:ascii="Tahoma" w:hAnsi="Tahoma" w:cs="Tahoma"/>
          <w:color w:val="000000" w:themeColor="text1"/>
          <w:sz w:val="22"/>
          <w:szCs w:val="22"/>
        </w:rPr>
        <w:t> </w:t>
      </w:r>
    </w:p>
    <w:p w:rsidR="00331272" w:rsidRPr="00D64728" w:rsidRDefault="00331272" w:rsidP="005204FF">
      <w:pPr>
        <w:pStyle w:val="NormalWeb"/>
        <w:shd w:val="clear" w:color="auto" w:fill="FFFFFF"/>
        <w:spacing w:before="0" w:beforeAutospacing="0" w:after="0" w:afterAutospacing="0"/>
        <w:jc w:val="both"/>
        <w:textAlignment w:val="top"/>
        <w:rPr>
          <w:rFonts w:ascii="Tahoma" w:hAnsi="Tahoma" w:cs="Tahoma"/>
          <w:color w:val="000000" w:themeColor="text1"/>
          <w:sz w:val="22"/>
          <w:szCs w:val="22"/>
        </w:rPr>
      </w:pPr>
      <w:r w:rsidRPr="00D64728">
        <w:rPr>
          <w:rFonts w:ascii="Tahoma" w:hAnsi="Tahoma" w:cs="Tahoma"/>
          <w:color w:val="000000" w:themeColor="text1"/>
          <w:sz w:val="22"/>
          <w:szCs w:val="22"/>
          <w:bdr w:val="none" w:sz="0" w:space="0" w:color="auto" w:frame="1"/>
        </w:rPr>
        <w:t>We have subscriptions to</w:t>
      </w:r>
      <w:r w:rsidR="00D64728">
        <w:rPr>
          <w:rFonts w:ascii="Tahoma" w:hAnsi="Tahoma" w:cs="Tahoma"/>
          <w:color w:val="000000" w:themeColor="text1"/>
          <w:sz w:val="22"/>
          <w:szCs w:val="22"/>
          <w:bdr w:val="none" w:sz="0" w:space="0" w:color="auto" w:frame="1"/>
        </w:rPr>
        <w:t xml:space="preserve"> </w:t>
      </w:r>
      <w:proofErr w:type="spellStart"/>
      <w:r w:rsidR="00D64728">
        <w:rPr>
          <w:rFonts w:ascii="Tahoma" w:hAnsi="Tahoma" w:cs="Tahoma"/>
          <w:color w:val="000000" w:themeColor="text1"/>
          <w:sz w:val="22"/>
          <w:szCs w:val="22"/>
          <w:bdr w:val="none" w:sz="0" w:space="0" w:color="auto" w:frame="1"/>
        </w:rPr>
        <w:t>Timestable</w:t>
      </w:r>
      <w:proofErr w:type="spellEnd"/>
      <w:r w:rsidR="00D64728">
        <w:rPr>
          <w:rFonts w:ascii="Tahoma" w:hAnsi="Tahoma" w:cs="Tahoma"/>
          <w:color w:val="000000" w:themeColor="text1"/>
          <w:sz w:val="22"/>
          <w:szCs w:val="22"/>
          <w:bdr w:val="none" w:sz="0" w:space="0" w:color="auto" w:frame="1"/>
        </w:rPr>
        <w:t xml:space="preserve"> Rock</w:t>
      </w:r>
      <w:r w:rsidR="005204FF">
        <w:rPr>
          <w:rFonts w:ascii="Tahoma" w:hAnsi="Tahoma" w:cs="Tahoma"/>
          <w:color w:val="000000" w:themeColor="text1"/>
          <w:sz w:val="22"/>
          <w:szCs w:val="22"/>
          <w:bdr w:val="none" w:sz="0" w:space="0" w:color="auto" w:frame="1"/>
        </w:rPr>
        <w:t xml:space="preserve"> </w:t>
      </w:r>
      <w:r w:rsidR="00D64728">
        <w:rPr>
          <w:rFonts w:ascii="Tahoma" w:hAnsi="Tahoma" w:cs="Tahoma"/>
          <w:color w:val="000000" w:themeColor="text1"/>
          <w:sz w:val="22"/>
          <w:szCs w:val="22"/>
          <w:bdr w:val="none" w:sz="0" w:space="0" w:color="auto" w:frame="1"/>
        </w:rPr>
        <w:t>stars</w:t>
      </w:r>
      <w:r w:rsidRPr="00D64728">
        <w:rPr>
          <w:rFonts w:ascii="Tahoma" w:hAnsi="Tahoma" w:cs="Tahoma"/>
          <w:color w:val="000000" w:themeColor="text1"/>
          <w:sz w:val="22"/>
          <w:szCs w:val="22"/>
          <w:bdr w:val="none" w:sz="0" w:space="0" w:color="auto" w:frame="1"/>
        </w:rPr>
        <w:t xml:space="preserve">. Children can use </w:t>
      </w:r>
      <w:r w:rsidR="00D64728">
        <w:rPr>
          <w:rFonts w:ascii="Tahoma" w:hAnsi="Tahoma" w:cs="Tahoma"/>
          <w:color w:val="000000" w:themeColor="text1"/>
          <w:sz w:val="22"/>
          <w:szCs w:val="22"/>
          <w:bdr w:val="none" w:sz="0" w:space="0" w:color="auto" w:frame="1"/>
        </w:rPr>
        <w:t xml:space="preserve">this exciting platform </w:t>
      </w:r>
      <w:r w:rsidRPr="00D64728">
        <w:rPr>
          <w:rFonts w:ascii="Tahoma" w:hAnsi="Tahoma" w:cs="Tahoma"/>
          <w:color w:val="000000" w:themeColor="text1"/>
          <w:sz w:val="22"/>
          <w:szCs w:val="22"/>
          <w:bdr w:val="none" w:sz="0" w:space="0" w:color="auto" w:frame="1"/>
        </w:rPr>
        <w:t xml:space="preserve">both in school and at home to practice their </w:t>
      </w:r>
      <w:r w:rsidR="00D64728">
        <w:rPr>
          <w:rFonts w:ascii="Tahoma" w:hAnsi="Tahoma" w:cs="Tahoma"/>
          <w:color w:val="000000" w:themeColor="text1"/>
          <w:sz w:val="22"/>
          <w:szCs w:val="22"/>
          <w:bdr w:val="none" w:sz="0" w:space="0" w:color="auto" w:frame="1"/>
        </w:rPr>
        <w:t>times tables</w:t>
      </w:r>
      <w:r w:rsidRPr="00D64728">
        <w:rPr>
          <w:rFonts w:ascii="Tahoma" w:hAnsi="Tahoma" w:cs="Tahoma"/>
          <w:color w:val="000000" w:themeColor="text1"/>
          <w:sz w:val="22"/>
          <w:szCs w:val="22"/>
          <w:bdr w:val="none" w:sz="0" w:space="0" w:color="auto" w:frame="1"/>
        </w:rPr>
        <w:t>.</w:t>
      </w:r>
    </w:p>
    <w:p w:rsidR="00D64728" w:rsidRDefault="00D64728" w:rsidP="005204FF">
      <w:pPr>
        <w:jc w:val="both"/>
        <w:rPr>
          <w:rFonts w:ascii="Tahoma" w:hAnsi="Tahoma" w:cs="Tahoma"/>
          <w:color w:val="000000" w:themeColor="text1"/>
          <w:u w:val="single"/>
        </w:rPr>
      </w:pPr>
    </w:p>
    <w:p w:rsidR="007B1555" w:rsidRPr="00D64728" w:rsidRDefault="007B1555" w:rsidP="005204FF">
      <w:pPr>
        <w:jc w:val="both"/>
        <w:rPr>
          <w:rFonts w:ascii="Tahoma" w:hAnsi="Tahoma" w:cs="Tahoma"/>
          <w:b/>
          <w:color w:val="000000" w:themeColor="text1"/>
        </w:rPr>
      </w:pPr>
      <w:r w:rsidRPr="00D64728">
        <w:rPr>
          <w:rFonts w:ascii="Tahoma" w:hAnsi="Tahoma" w:cs="Tahoma"/>
          <w:b/>
          <w:color w:val="000000" w:themeColor="text1"/>
        </w:rPr>
        <w:t>HELPING AT HOME</w:t>
      </w:r>
    </w:p>
    <w:p w:rsidR="005B155B" w:rsidRPr="00331272" w:rsidRDefault="005B155B" w:rsidP="005204FF">
      <w:pPr>
        <w:pStyle w:val="NormalWeb"/>
        <w:shd w:val="clear" w:color="auto" w:fill="FFFFFF"/>
        <w:spacing w:before="0" w:beforeAutospacing="0" w:after="0" w:afterAutospacing="0"/>
        <w:jc w:val="both"/>
        <w:textAlignment w:val="top"/>
        <w:rPr>
          <w:rFonts w:ascii="Tahoma" w:hAnsi="Tahoma" w:cs="Tahoma"/>
          <w:color w:val="000000" w:themeColor="text1"/>
          <w:sz w:val="22"/>
          <w:szCs w:val="22"/>
        </w:rPr>
      </w:pPr>
    </w:p>
    <w:p w:rsidR="007B1555" w:rsidRPr="00331272" w:rsidRDefault="005B155B" w:rsidP="005204FF">
      <w:pPr>
        <w:pStyle w:val="NormalWeb"/>
        <w:shd w:val="clear" w:color="auto" w:fill="FFFFFF"/>
        <w:spacing w:before="0" w:beforeAutospacing="0" w:after="0" w:afterAutospacing="0"/>
        <w:jc w:val="both"/>
        <w:textAlignment w:val="top"/>
        <w:rPr>
          <w:rFonts w:ascii="Tahoma" w:hAnsi="Tahoma" w:cs="Tahoma"/>
          <w:color w:val="000000" w:themeColor="text1"/>
          <w:sz w:val="22"/>
          <w:szCs w:val="22"/>
        </w:rPr>
      </w:pPr>
      <w:r w:rsidRPr="00331272">
        <w:rPr>
          <w:rFonts w:ascii="Tahoma" w:hAnsi="Tahoma" w:cs="Tahoma"/>
          <w:color w:val="000000" w:themeColor="text1"/>
          <w:sz w:val="22"/>
          <w:szCs w:val="22"/>
          <w:bdr w:val="none" w:sz="0" w:space="0" w:color="auto" w:frame="1"/>
        </w:rPr>
        <w:t>Home is an ideal place for children to apply the Maths they have learnt in school to real-life situations.</w:t>
      </w:r>
      <w:r w:rsidR="007B1555" w:rsidRPr="00331272">
        <w:rPr>
          <w:rFonts w:ascii="Tahoma" w:hAnsi="Tahoma" w:cs="Tahoma"/>
          <w:color w:val="000000" w:themeColor="text1"/>
          <w:sz w:val="22"/>
          <w:szCs w:val="22"/>
        </w:rPr>
        <w:t xml:space="preserve"> </w:t>
      </w:r>
      <w:r w:rsidR="00D64728">
        <w:rPr>
          <w:rFonts w:ascii="Tahoma" w:hAnsi="Tahoma" w:cs="Tahoma"/>
          <w:color w:val="000000" w:themeColor="text1"/>
          <w:sz w:val="22"/>
          <w:szCs w:val="22"/>
        </w:rPr>
        <w:t>Plenty of</w:t>
      </w:r>
      <w:r w:rsidR="007B1555" w:rsidRPr="00331272">
        <w:rPr>
          <w:rFonts w:ascii="Tahoma" w:hAnsi="Tahoma" w:cs="Tahoma"/>
          <w:color w:val="000000" w:themeColor="text1"/>
          <w:sz w:val="22"/>
          <w:szCs w:val="22"/>
        </w:rPr>
        <w:t xml:space="preserve"> ideas</w:t>
      </w:r>
      <w:r w:rsidR="00D64728">
        <w:rPr>
          <w:rFonts w:ascii="Tahoma" w:hAnsi="Tahoma" w:cs="Tahoma"/>
          <w:color w:val="000000" w:themeColor="text1"/>
          <w:sz w:val="22"/>
          <w:szCs w:val="22"/>
        </w:rPr>
        <w:t xml:space="preserve"> are listed below</w:t>
      </w:r>
      <w:r w:rsidR="007B1555" w:rsidRPr="00331272">
        <w:rPr>
          <w:rFonts w:ascii="Tahoma" w:hAnsi="Tahoma" w:cs="Tahoma"/>
          <w:color w:val="000000" w:themeColor="text1"/>
          <w:sz w:val="22"/>
          <w:szCs w:val="22"/>
        </w:rPr>
        <w:t>:</w:t>
      </w:r>
    </w:p>
    <w:p w:rsidR="005204FF" w:rsidRDefault="007B1555" w:rsidP="00533A2B">
      <w:pPr>
        <w:numPr>
          <w:ilvl w:val="0"/>
          <w:numId w:val="3"/>
        </w:numPr>
        <w:shd w:val="clear" w:color="auto" w:fill="FFFFFF"/>
        <w:spacing w:before="100" w:beforeAutospacing="1" w:after="100" w:afterAutospacing="1" w:line="240" w:lineRule="auto"/>
        <w:jc w:val="both"/>
        <w:rPr>
          <w:rFonts w:ascii="Tahoma" w:eastAsia="Times New Roman" w:hAnsi="Tahoma" w:cs="Tahoma"/>
          <w:color w:val="333333"/>
          <w:lang w:eastAsia="en-GB"/>
        </w:rPr>
      </w:pPr>
      <w:r w:rsidRPr="005204FF">
        <w:rPr>
          <w:rFonts w:ascii="Tahoma" w:eastAsia="Times New Roman" w:hAnsi="Tahoma" w:cs="Tahoma"/>
          <w:color w:val="333333"/>
          <w:lang w:eastAsia="en-GB"/>
        </w:rPr>
        <w:t xml:space="preserve">Talk about numbers in sport. </w:t>
      </w:r>
    </w:p>
    <w:p w:rsidR="007B1555" w:rsidRPr="005204FF" w:rsidRDefault="007B1555" w:rsidP="00533A2B">
      <w:pPr>
        <w:numPr>
          <w:ilvl w:val="0"/>
          <w:numId w:val="3"/>
        </w:numPr>
        <w:shd w:val="clear" w:color="auto" w:fill="FFFFFF"/>
        <w:spacing w:before="100" w:beforeAutospacing="1" w:after="100" w:afterAutospacing="1" w:line="240" w:lineRule="auto"/>
        <w:jc w:val="both"/>
        <w:rPr>
          <w:rFonts w:ascii="Tahoma" w:eastAsia="Times New Roman" w:hAnsi="Tahoma" w:cs="Tahoma"/>
          <w:color w:val="333333"/>
          <w:lang w:eastAsia="en-GB"/>
        </w:rPr>
      </w:pPr>
      <w:r w:rsidRPr="005204FF">
        <w:rPr>
          <w:rFonts w:ascii="Tahoma" w:eastAsia="Times New Roman" w:hAnsi="Tahoma" w:cs="Tahoma"/>
          <w:color w:val="333333"/>
          <w:lang w:eastAsia="en-GB"/>
        </w:rPr>
        <w:t>When cooking, measure ingredients and set the timer together. Talk about fractions in cooking, for example ask them how many quarter cups make a whole cup.</w:t>
      </w:r>
    </w:p>
    <w:p w:rsidR="007B1555" w:rsidRPr="007B1555" w:rsidRDefault="007B1555" w:rsidP="005204FF">
      <w:pPr>
        <w:numPr>
          <w:ilvl w:val="0"/>
          <w:numId w:val="3"/>
        </w:numPr>
        <w:shd w:val="clear" w:color="auto" w:fill="FFFFFF"/>
        <w:spacing w:before="100" w:beforeAutospacing="1" w:after="100" w:afterAutospacing="1" w:line="240" w:lineRule="auto"/>
        <w:jc w:val="both"/>
        <w:rPr>
          <w:rFonts w:ascii="Tahoma" w:eastAsia="Times New Roman" w:hAnsi="Tahoma" w:cs="Tahoma"/>
          <w:color w:val="333333"/>
          <w:lang w:eastAsia="en-GB"/>
        </w:rPr>
      </w:pPr>
      <w:r w:rsidRPr="007B1555">
        <w:rPr>
          <w:rFonts w:ascii="Tahoma" w:eastAsia="Times New Roman" w:hAnsi="Tahoma" w:cs="Tahoma"/>
          <w:color w:val="333333"/>
          <w:lang w:eastAsia="en-GB"/>
        </w:rPr>
        <w:t>Discuss proportions when you make a cup of tea or squash. Ask them how much milk or how much water they are using.</w:t>
      </w:r>
    </w:p>
    <w:p w:rsidR="007B1555" w:rsidRPr="007B1555" w:rsidRDefault="007B1555" w:rsidP="005204FF">
      <w:pPr>
        <w:numPr>
          <w:ilvl w:val="0"/>
          <w:numId w:val="3"/>
        </w:numPr>
        <w:shd w:val="clear" w:color="auto" w:fill="FFFFFF"/>
        <w:spacing w:before="100" w:beforeAutospacing="1" w:after="100" w:afterAutospacing="1" w:line="240" w:lineRule="auto"/>
        <w:jc w:val="both"/>
        <w:rPr>
          <w:rFonts w:ascii="Tahoma" w:eastAsia="Times New Roman" w:hAnsi="Tahoma" w:cs="Tahoma"/>
          <w:color w:val="333333"/>
          <w:lang w:eastAsia="en-GB"/>
        </w:rPr>
      </w:pPr>
      <w:r w:rsidRPr="007B1555">
        <w:rPr>
          <w:rFonts w:ascii="Tahoma" w:eastAsia="Times New Roman" w:hAnsi="Tahoma" w:cs="Tahoma"/>
          <w:color w:val="333333"/>
          <w:lang w:eastAsia="en-GB"/>
        </w:rPr>
        <w:t>Talk about the shape and size of objects. Use the internet to find interesting facts like tallest and shortest people, or biggest and smallest buildings etc.</w:t>
      </w:r>
    </w:p>
    <w:p w:rsidR="007B1555" w:rsidRPr="007B1555" w:rsidRDefault="007B1555" w:rsidP="005204FF">
      <w:pPr>
        <w:numPr>
          <w:ilvl w:val="0"/>
          <w:numId w:val="3"/>
        </w:numPr>
        <w:shd w:val="clear" w:color="auto" w:fill="FFFFFF"/>
        <w:spacing w:before="100" w:beforeAutospacing="1" w:after="100" w:afterAutospacing="1" w:line="240" w:lineRule="auto"/>
        <w:jc w:val="both"/>
        <w:rPr>
          <w:rFonts w:ascii="Tahoma" w:eastAsia="Times New Roman" w:hAnsi="Tahoma" w:cs="Tahoma"/>
          <w:color w:val="333333"/>
          <w:lang w:eastAsia="en-GB"/>
        </w:rPr>
      </w:pPr>
      <w:r w:rsidRPr="007B1555">
        <w:rPr>
          <w:rFonts w:ascii="Tahoma" w:eastAsia="Times New Roman" w:hAnsi="Tahoma" w:cs="Tahoma"/>
          <w:color w:val="333333"/>
          <w:lang w:eastAsia="en-GB"/>
        </w:rPr>
        <w:t>Talk about time. For example, get them to work out what time you need to leave the house to get to school on time.</w:t>
      </w:r>
    </w:p>
    <w:p w:rsidR="007B1555" w:rsidRPr="007B1555" w:rsidRDefault="007B1555" w:rsidP="005204FF">
      <w:pPr>
        <w:numPr>
          <w:ilvl w:val="0"/>
          <w:numId w:val="3"/>
        </w:numPr>
        <w:shd w:val="clear" w:color="auto" w:fill="FFFFFF"/>
        <w:spacing w:before="100" w:beforeAutospacing="1" w:after="100" w:afterAutospacing="1" w:line="240" w:lineRule="auto"/>
        <w:jc w:val="both"/>
        <w:rPr>
          <w:rFonts w:ascii="Tahoma" w:eastAsia="Times New Roman" w:hAnsi="Tahoma" w:cs="Tahoma"/>
          <w:color w:val="333333"/>
          <w:lang w:eastAsia="en-GB"/>
        </w:rPr>
      </w:pPr>
      <w:r w:rsidRPr="007B1555">
        <w:rPr>
          <w:rFonts w:ascii="Tahoma" w:eastAsia="Times New Roman" w:hAnsi="Tahoma" w:cs="Tahoma"/>
          <w:color w:val="333333"/>
          <w:lang w:eastAsia="en-GB"/>
        </w:rPr>
        <w:t>Look for maths on TV, newspapers, magazines and talk about it together.</w:t>
      </w:r>
    </w:p>
    <w:p w:rsidR="007B1555" w:rsidRPr="007B1555" w:rsidRDefault="007B1555" w:rsidP="005204FF">
      <w:pPr>
        <w:numPr>
          <w:ilvl w:val="0"/>
          <w:numId w:val="3"/>
        </w:numPr>
        <w:shd w:val="clear" w:color="auto" w:fill="FFFFFF"/>
        <w:spacing w:before="100" w:beforeAutospacing="1" w:after="100" w:afterAutospacing="1" w:line="240" w:lineRule="auto"/>
        <w:jc w:val="both"/>
        <w:rPr>
          <w:rFonts w:ascii="Tahoma" w:eastAsia="Times New Roman" w:hAnsi="Tahoma" w:cs="Tahoma"/>
          <w:color w:val="333333"/>
          <w:lang w:eastAsia="en-GB"/>
        </w:rPr>
      </w:pPr>
      <w:r w:rsidRPr="007B1555">
        <w:rPr>
          <w:rFonts w:ascii="Tahoma" w:eastAsia="Times New Roman" w:hAnsi="Tahoma" w:cs="Tahoma"/>
          <w:color w:val="333333"/>
          <w:lang w:eastAsia="en-GB"/>
        </w:rPr>
        <w:t>Use newspapers. Talk to your child about percentages in special offers; the probability in the weather reports; the length of TV shows and compare house prices and order from cheapest to most expensive.</w:t>
      </w:r>
    </w:p>
    <w:p w:rsidR="007B1555" w:rsidRPr="007B1555" w:rsidRDefault="007B1555" w:rsidP="005204FF">
      <w:pPr>
        <w:numPr>
          <w:ilvl w:val="0"/>
          <w:numId w:val="3"/>
        </w:numPr>
        <w:shd w:val="clear" w:color="auto" w:fill="FFFFFF"/>
        <w:spacing w:before="100" w:beforeAutospacing="1" w:after="100" w:afterAutospacing="1" w:line="240" w:lineRule="auto"/>
        <w:jc w:val="both"/>
        <w:rPr>
          <w:rFonts w:ascii="Tahoma" w:eastAsia="Times New Roman" w:hAnsi="Tahoma" w:cs="Tahoma"/>
          <w:color w:val="333333"/>
          <w:lang w:eastAsia="en-GB"/>
        </w:rPr>
      </w:pPr>
      <w:r w:rsidRPr="007B1555">
        <w:rPr>
          <w:rFonts w:ascii="Tahoma" w:eastAsia="Times New Roman" w:hAnsi="Tahoma" w:cs="Tahoma"/>
          <w:color w:val="333333"/>
          <w:lang w:eastAsia="en-GB"/>
        </w:rPr>
        <w:t>Solve maths problems at home. For example, '</w:t>
      </w:r>
      <w:proofErr w:type="gramStart"/>
      <w:r w:rsidRPr="007B1555">
        <w:rPr>
          <w:rFonts w:ascii="Tahoma" w:eastAsia="Times New Roman" w:hAnsi="Tahoma" w:cs="Tahoma"/>
          <w:color w:val="333333"/>
          <w:lang w:eastAsia="en-GB"/>
        </w:rPr>
        <w:t>We</w:t>
      </w:r>
      <w:proofErr w:type="gramEnd"/>
      <w:r w:rsidRPr="007B1555">
        <w:rPr>
          <w:rFonts w:ascii="Tahoma" w:eastAsia="Times New Roman" w:hAnsi="Tahoma" w:cs="Tahoma"/>
          <w:color w:val="333333"/>
          <w:lang w:eastAsia="en-GB"/>
        </w:rPr>
        <w:t xml:space="preserve"> have 3 pizzas cut into quarters, if we eat 10 quarters, how many will be left?’</w:t>
      </w:r>
    </w:p>
    <w:p w:rsidR="007B1555" w:rsidRPr="007B1555" w:rsidRDefault="007B1555" w:rsidP="005204FF">
      <w:pPr>
        <w:numPr>
          <w:ilvl w:val="0"/>
          <w:numId w:val="3"/>
        </w:numPr>
        <w:shd w:val="clear" w:color="auto" w:fill="FFFFFF"/>
        <w:spacing w:before="100" w:beforeAutospacing="1" w:after="100" w:afterAutospacing="1" w:line="240" w:lineRule="auto"/>
        <w:jc w:val="both"/>
        <w:rPr>
          <w:rFonts w:ascii="Tahoma" w:eastAsia="Times New Roman" w:hAnsi="Tahoma" w:cs="Tahoma"/>
          <w:color w:val="333333"/>
          <w:lang w:eastAsia="en-GB"/>
        </w:rPr>
      </w:pPr>
      <w:r w:rsidRPr="007B1555">
        <w:rPr>
          <w:rFonts w:ascii="Tahoma" w:eastAsia="Times New Roman" w:hAnsi="Tahoma" w:cs="Tahoma"/>
          <w:color w:val="333333"/>
          <w:lang w:eastAsia="en-GB"/>
        </w:rPr>
        <w:t>Talk about shape, size and quantity. Use the internet to find interesting size facts like most and least populated cities; highest mountains or deepest valleys, etc.</w:t>
      </w:r>
    </w:p>
    <w:p w:rsidR="007B1555" w:rsidRPr="007B1555" w:rsidRDefault="007B1555" w:rsidP="005204FF">
      <w:pPr>
        <w:shd w:val="clear" w:color="auto" w:fill="FFFFFF"/>
        <w:spacing w:before="315" w:after="158" w:line="240" w:lineRule="auto"/>
        <w:jc w:val="both"/>
        <w:outlineLvl w:val="1"/>
        <w:rPr>
          <w:rFonts w:ascii="Tahoma" w:eastAsia="Times New Roman" w:hAnsi="Tahoma" w:cs="Tahoma"/>
          <w:color w:val="333333"/>
          <w:u w:val="single"/>
          <w:lang w:eastAsia="en-GB"/>
        </w:rPr>
      </w:pPr>
      <w:r w:rsidRPr="007B1555">
        <w:rPr>
          <w:rFonts w:ascii="Tahoma" w:eastAsia="Times New Roman" w:hAnsi="Tahoma" w:cs="Tahoma"/>
          <w:color w:val="333333"/>
          <w:u w:val="single"/>
          <w:lang w:eastAsia="en-GB"/>
        </w:rPr>
        <w:t>Maths and Money</w:t>
      </w:r>
    </w:p>
    <w:p w:rsidR="005204FF" w:rsidRDefault="007B1555" w:rsidP="005204FF">
      <w:pPr>
        <w:shd w:val="clear" w:color="auto" w:fill="FFFFFF"/>
        <w:spacing w:after="158" w:line="240" w:lineRule="auto"/>
        <w:jc w:val="both"/>
        <w:rPr>
          <w:rFonts w:ascii="Tahoma" w:eastAsia="Times New Roman" w:hAnsi="Tahoma" w:cs="Tahoma"/>
          <w:color w:val="333333"/>
          <w:lang w:eastAsia="en-GB"/>
        </w:rPr>
      </w:pPr>
      <w:r w:rsidRPr="007B1555">
        <w:rPr>
          <w:rFonts w:ascii="Tahoma" w:eastAsia="Times New Roman" w:hAnsi="Tahoma" w:cs="Tahoma"/>
          <w:color w:val="333333"/>
          <w:lang w:eastAsia="en-GB"/>
        </w:rPr>
        <w:t xml:space="preserve">Money is linked really closely to maths and developing financial literacy is really important with young children. </w:t>
      </w:r>
    </w:p>
    <w:p w:rsidR="005204FF" w:rsidRDefault="007B1555" w:rsidP="00F97ADD">
      <w:pPr>
        <w:pStyle w:val="ListParagraph"/>
        <w:numPr>
          <w:ilvl w:val="0"/>
          <w:numId w:val="4"/>
        </w:numPr>
        <w:shd w:val="clear" w:color="auto" w:fill="FFFFFF"/>
        <w:spacing w:before="100" w:beforeAutospacing="1" w:after="100" w:afterAutospacing="1" w:line="240" w:lineRule="auto"/>
        <w:jc w:val="both"/>
        <w:rPr>
          <w:rFonts w:ascii="Tahoma" w:eastAsia="Times New Roman" w:hAnsi="Tahoma" w:cs="Tahoma"/>
          <w:color w:val="333333"/>
          <w:lang w:eastAsia="en-GB"/>
        </w:rPr>
      </w:pPr>
      <w:r w:rsidRPr="005204FF">
        <w:rPr>
          <w:rFonts w:ascii="Tahoma" w:eastAsia="Times New Roman" w:hAnsi="Tahoma" w:cs="Tahoma"/>
          <w:color w:val="333333"/>
          <w:lang w:eastAsia="en-GB"/>
        </w:rPr>
        <w:t xml:space="preserve">If your child has a mobile phone, use it to talk about maths and money saving. Look together for the best plans - does their network sell any extras that would make texts or calls cheaper? </w:t>
      </w:r>
    </w:p>
    <w:p w:rsidR="007B1555" w:rsidRPr="005204FF" w:rsidRDefault="007B1555" w:rsidP="00F97ADD">
      <w:pPr>
        <w:pStyle w:val="ListParagraph"/>
        <w:numPr>
          <w:ilvl w:val="0"/>
          <w:numId w:val="4"/>
        </w:numPr>
        <w:shd w:val="clear" w:color="auto" w:fill="FFFFFF"/>
        <w:spacing w:before="100" w:beforeAutospacing="1" w:after="100" w:afterAutospacing="1" w:line="240" w:lineRule="auto"/>
        <w:jc w:val="both"/>
        <w:rPr>
          <w:rFonts w:ascii="Tahoma" w:eastAsia="Times New Roman" w:hAnsi="Tahoma" w:cs="Tahoma"/>
          <w:color w:val="333333"/>
          <w:lang w:eastAsia="en-GB"/>
        </w:rPr>
      </w:pPr>
      <w:r w:rsidRPr="005204FF">
        <w:rPr>
          <w:rFonts w:ascii="Tahoma" w:eastAsia="Times New Roman" w:hAnsi="Tahoma" w:cs="Tahoma"/>
          <w:color w:val="333333"/>
          <w:lang w:eastAsia="en-GB"/>
        </w:rPr>
        <w:t>At the shops, when buying a couple of items, ask them to work out how much they will cost together. As a challenge for older children, ask them to estimate what the weekly shop will come to. How much change for an item if I pay with a £5 note?</w:t>
      </w:r>
    </w:p>
    <w:p w:rsidR="007B1555" w:rsidRPr="007B1555" w:rsidRDefault="007B1555" w:rsidP="005204FF">
      <w:pPr>
        <w:numPr>
          <w:ilvl w:val="0"/>
          <w:numId w:val="4"/>
        </w:numPr>
        <w:shd w:val="clear" w:color="auto" w:fill="FFFFFF"/>
        <w:spacing w:before="100" w:beforeAutospacing="1" w:after="100" w:afterAutospacing="1" w:line="240" w:lineRule="auto"/>
        <w:jc w:val="both"/>
        <w:rPr>
          <w:rFonts w:ascii="Tahoma" w:eastAsia="Times New Roman" w:hAnsi="Tahoma" w:cs="Tahoma"/>
          <w:color w:val="333333"/>
          <w:lang w:eastAsia="en-GB"/>
        </w:rPr>
      </w:pPr>
      <w:r w:rsidRPr="007B1555">
        <w:rPr>
          <w:rFonts w:ascii="Tahoma" w:eastAsia="Times New Roman" w:hAnsi="Tahoma" w:cs="Tahoma"/>
          <w:color w:val="333333"/>
          <w:lang w:eastAsia="en-GB"/>
        </w:rPr>
        <w:t>Use pocket money as an opportunity to talk about maths – are they saving for anything? How much do they need to save each week to buy it?</w:t>
      </w:r>
    </w:p>
    <w:p w:rsidR="007B1555" w:rsidRPr="007B1555" w:rsidRDefault="007B1555" w:rsidP="005204FF">
      <w:pPr>
        <w:numPr>
          <w:ilvl w:val="0"/>
          <w:numId w:val="4"/>
        </w:numPr>
        <w:shd w:val="clear" w:color="auto" w:fill="FFFFFF"/>
        <w:spacing w:before="100" w:beforeAutospacing="1" w:after="100" w:afterAutospacing="1" w:line="240" w:lineRule="auto"/>
        <w:jc w:val="both"/>
        <w:rPr>
          <w:rFonts w:ascii="Tahoma" w:eastAsia="Times New Roman" w:hAnsi="Tahoma" w:cs="Tahoma"/>
          <w:color w:val="333333"/>
          <w:lang w:eastAsia="en-GB"/>
        </w:rPr>
      </w:pPr>
      <w:r w:rsidRPr="007B1555">
        <w:rPr>
          <w:rFonts w:ascii="Tahoma" w:eastAsia="Times New Roman" w:hAnsi="Tahoma" w:cs="Tahoma"/>
          <w:color w:val="333333"/>
          <w:lang w:eastAsia="en-GB"/>
        </w:rPr>
        <w:t>Work out offers in supermarkets together. Ask them to work out which are the best deals.</w:t>
      </w:r>
    </w:p>
    <w:p w:rsidR="007B1555" w:rsidRPr="007B1555" w:rsidRDefault="007B1555" w:rsidP="005204FF">
      <w:pPr>
        <w:numPr>
          <w:ilvl w:val="0"/>
          <w:numId w:val="4"/>
        </w:numPr>
        <w:shd w:val="clear" w:color="auto" w:fill="FFFFFF"/>
        <w:spacing w:before="100" w:beforeAutospacing="1" w:after="100" w:afterAutospacing="1" w:line="240" w:lineRule="auto"/>
        <w:jc w:val="both"/>
        <w:rPr>
          <w:rFonts w:ascii="Tahoma" w:eastAsia="Times New Roman" w:hAnsi="Tahoma" w:cs="Tahoma"/>
          <w:color w:val="333333"/>
          <w:lang w:eastAsia="en-GB"/>
        </w:rPr>
      </w:pPr>
      <w:r w:rsidRPr="007B1555">
        <w:rPr>
          <w:rFonts w:ascii="Tahoma" w:eastAsia="Times New Roman" w:hAnsi="Tahoma" w:cs="Tahoma"/>
          <w:color w:val="333333"/>
          <w:lang w:eastAsia="en-GB"/>
        </w:rPr>
        <w:t>When travelling, ask your child to help you work out whether it's cheaper to drive or take public transport. Are there any deals you can get on public transport?</w:t>
      </w:r>
    </w:p>
    <w:p w:rsidR="007B1555" w:rsidRPr="007B1555" w:rsidRDefault="007B1555" w:rsidP="005204FF">
      <w:pPr>
        <w:numPr>
          <w:ilvl w:val="0"/>
          <w:numId w:val="4"/>
        </w:numPr>
        <w:shd w:val="clear" w:color="auto" w:fill="FFFFFF"/>
        <w:spacing w:before="100" w:beforeAutospacing="1" w:after="100" w:afterAutospacing="1" w:line="240" w:lineRule="auto"/>
        <w:jc w:val="both"/>
        <w:rPr>
          <w:rFonts w:ascii="Tahoma" w:eastAsia="Times New Roman" w:hAnsi="Tahoma" w:cs="Tahoma"/>
          <w:color w:val="333333"/>
          <w:lang w:eastAsia="en-GB"/>
        </w:rPr>
      </w:pPr>
      <w:r w:rsidRPr="007B1555">
        <w:rPr>
          <w:rFonts w:ascii="Tahoma" w:eastAsia="Times New Roman" w:hAnsi="Tahoma" w:cs="Tahoma"/>
          <w:color w:val="333333"/>
          <w:lang w:eastAsia="en-GB"/>
        </w:rPr>
        <w:t xml:space="preserve">Talk to them about getting a bank account. Look together at what's on offer for young people opening their first account and see which </w:t>
      </w:r>
      <w:proofErr w:type="gramStart"/>
      <w:r w:rsidRPr="007B1555">
        <w:rPr>
          <w:rFonts w:ascii="Tahoma" w:eastAsia="Times New Roman" w:hAnsi="Tahoma" w:cs="Tahoma"/>
          <w:color w:val="333333"/>
          <w:lang w:eastAsia="en-GB"/>
        </w:rPr>
        <w:t>is the best deal</w:t>
      </w:r>
      <w:proofErr w:type="gramEnd"/>
      <w:r w:rsidRPr="007B1555">
        <w:rPr>
          <w:rFonts w:ascii="Tahoma" w:eastAsia="Times New Roman" w:hAnsi="Tahoma" w:cs="Tahoma"/>
          <w:color w:val="333333"/>
          <w:lang w:eastAsia="en-GB"/>
        </w:rPr>
        <w:t>.</w:t>
      </w:r>
    </w:p>
    <w:p w:rsidR="007B1555" w:rsidRPr="007B1555" w:rsidRDefault="007B1555" w:rsidP="005204FF">
      <w:pPr>
        <w:numPr>
          <w:ilvl w:val="0"/>
          <w:numId w:val="4"/>
        </w:numPr>
        <w:shd w:val="clear" w:color="auto" w:fill="FFFFFF"/>
        <w:spacing w:before="100" w:beforeAutospacing="1" w:after="100" w:afterAutospacing="1" w:line="240" w:lineRule="auto"/>
        <w:jc w:val="both"/>
        <w:rPr>
          <w:rFonts w:ascii="Tahoma" w:eastAsia="Times New Roman" w:hAnsi="Tahoma" w:cs="Tahoma"/>
          <w:color w:val="333333"/>
          <w:lang w:eastAsia="en-GB"/>
        </w:rPr>
      </w:pPr>
      <w:r w:rsidRPr="007B1555">
        <w:rPr>
          <w:rFonts w:ascii="Tahoma" w:eastAsia="Times New Roman" w:hAnsi="Tahoma" w:cs="Tahoma"/>
          <w:color w:val="333333"/>
          <w:lang w:eastAsia="en-GB"/>
        </w:rPr>
        <w:t>Ask your child to check your change.</w:t>
      </w:r>
    </w:p>
    <w:p w:rsidR="007B1555" w:rsidRPr="007B1555" w:rsidRDefault="007B1555" w:rsidP="005204FF">
      <w:pPr>
        <w:shd w:val="clear" w:color="auto" w:fill="FFFFFF"/>
        <w:spacing w:before="315" w:after="158" w:line="240" w:lineRule="auto"/>
        <w:jc w:val="both"/>
        <w:outlineLvl w:val="1"/>
        <w:rPr>
          <w:rFonts w:ascii="Tahoma" w:eastAsia="Times New Roman" w:hAnsi="Tahoma" w:cs="Tahoma"/>
          <w:color w:val="333333"/>
          <w:u w:val="single"/>
          <w:lang w:eastAsia="en-GB"/>
        </w:rPr>
      </w:pPr>
      <w:r w:rsidRPr="007B1555">
        <w:rPr>
          <w:rFonts w:ascii="Tahoma" w:eastAsia="Times New Roman" w:hAnsi="Tahoma" w:cs="Tahoma"/>
          <w:color w:val="333333"/>
          <w:u w:val="single"/>
          <w:lang w:eastAsia="en-GB"/>
        </w:rPr>
        <w:t>Games</w:t>
      </w:r>
    </w:p>
    <w:p w:rsidR="007B1555" w:rsidRPr="007B1555" w:rsidRDefault="007B1555" w:rsidP="005204FF">
      <w:pPr>
        <w:shd w:val="clear" w:color="auto" w:fill="FFFFFF"/>
        <w:spacing w:after="158" w:line="240" w:lineRule="auto"/>
        <w:jc w:val="both"/>
        <w:rPr>
          <w:rFonts w:ascii="Tahoma" w:eastAsia="Times New Roman" w:hAnsi="Tahoma" w:cs="Tahoma"/>
          <w:color w:val="333333"/>
          <w:lang w:eastAsia="en-GB"/>
        </w:rPr>
      </w:pPr>
      <w:r w:rsidRPr="007B1555">
        <w:rPr>
          <w:rFonts w:ascii="Tahoma" w:eastAsia="Times New Roman" w:hAnsi="Tahoma" w:cs="Tahoma"/>
          <w:color w:val="333333"/>
          <w:lang w:eastAsia="en-GB"/>
        </w:rPr>
        <w:t>Games are a great way to both engage children and get them to use their mathematical skills. Some ideas for maths use at home with games include:</w:t>
      </w:r>
    </w:p>
    <w:p w:rsidR="007B1555" w:rsidRPr="007B1555" w:rsidRDefault="007B1555" w:rsidP="005204FF">
      <w:pPr>
        <w:numPr>
          <w:ilvl w:val="0"/>
          <w:numId w:val="5"/>
        </w:numPr>
        <w:shd w:val="clear" w:color="auto" w:fill="FFFFFF"/>
        <w:spacing w:before="100" w:beforeAutospacing="1" w:after="100" w:afterAutospacing="1" w:line="240" w:lineRule="auto"/>
        <w:jc w:val="both"/>
        <w:rPr>
          <w:rFonts w:ascii="Tahoma" w:eastAsia="Times New Roman" w:hAnsi="Tahoma" w:cs="Tahoma"/>
          <w:color w:val="333333"/>
          <w:lang w:eastAsia="en-GB"/>
        </w:rPr>
      </w:pPr>
      <w:r w:rsidRPr="007B1555">
        <w:rPr>
          <w:rFonts w:ascii="Tahoma" w:eastAsia="Times New Roman" w:hAnsi="Tahoma" w:cs="Tahoma"/>
          <w:color w:val="333333"/>
          <w:lang w:eastAsia="en-GB"/>
        </w:rPr>
        <w:t>Play with cards. Take 2 cards and add the numbers together, the player with the highest number wins. Try it with subtraction, multiplication, and division too.</w:t>
      </w:r>
    </w:p>
    <w:p w:rsidR="007B1555" w:rsidRPr="007B1555" w:rsidRDefault="007B1555" w:rsidP="005204FF">
      <w:pPr>
        <w:numPr>
          <w:ilvl w:val="0"/>
          <w:numId w:val="5"/>
        </w:numPr>
        <w:shd w:val="clear" w:color="auto" w:fill="FFFFFF"/>
        <w:spacing w:before="100" w:beforeAutospacing="1" w:after="100" w:afterAutospacing="1" w:line="240" w:lineRule="auto"/>
        <w:jc w:val="both"/>
        <w:rPr>
          <w:rFonts w:ascii="Tahoma" w:eastAsia="Times New Roman" w:hAnsi="Tahoma" w:cs="Tahoma"/>
          <w:color w:val="333333"/>
          <w:lang w:eastAsia="en-GB"/>
        </w:rPr>
      </w:pPr>
      <w:r w:rsidRPr="007B1555">
        <w:rPr>
          <w:rFonts w:ascii="Tahoma" w:eastAsia="Times New Roman" w:hAnsi="Tahoma" w:cs="Tahoma"/>
          <w:color w:val="333333"/>
          <w:lang w:eastAsia="en-GB"/>
        </w:rPr>
        <w:t>Get them to design a tree house, clothes or car or whatever they're interested in. Ask them to work out the right measurements.</w:t>
      </w:r>
    </w:p>
    <w:p w:rsidR="007B1555" w:rsidRPr="007B1555" w:rsidRDefault="007B1555" w:rsidP="005204FF">
      <w:pPr>
        <w:numPr>
          <w:ilvl w:val="0"/>
          <w:numId w:val="5"/>
        </w:numPr>
        <w:shd w:val="clear" w:color="auto" w:fill="FFFFFF"/>
        <w:spacing w:before="100" w:beforeAutospacing="1" w:after="100" w:afterAutospacing="1" w:line="240" w:lineRule="auto"/>
        <w:jc w:val="both"/>
        <w:rPr>
          <w:rFonts w:ascii="Tahoma" w:eastAsia="Times New Roman" w:hAnsi="Tahoma" w:cs="Tahoma"/>
          <w:color w:val="333333"/>
          <w:lang w:eastAsia="en-GB"/>
        </w:rPr>
      </w:pPr>
      <w:r w:rsidRPr="007B1555">
        <w:rPr>
          <w:rFonts w:ascii="Tahoma" w:eastAsia="Times New Roman" w:hAnsi="Tahoma" w:cs="Tahoma"/>
          <w:color w:val="333333"/>
          <w:lang w:eastAsia="en-GB"/>
        </w:rPr>
        <w:t xml:space="preserve">Play board games like Connect 4, </w:t>
      </w:r>
      <w:proofErr w:type="spellStart"/>
      <w:r w:rsidRPr="007B1555">
        <w:rPr>
          <w:rFonts w:ascii="Tahoma" w:eastAsia="Times New Roman" w:hAnsi="Tahoma" w:cs="Tahoma"/>
          <w:color w:val="333333"/>
          <w:lang w:eastAsia="en-GB"/>
        </w:rPr>
        <w:t>Jenga</w:t>
      </w:r>
      <w:proofErr w:type="spellEnd"/>
      <w:r w:rsidRPr="007B1555">
        <w:rPr>
          <w:rFonts w:ascii="Tahoma" w:eastAsia="Times New Roman" w:hAnsi="Tahoma" w:cs="Tahoma"/>
          <w:color w:val="333333"/>
          <w:lang w:eastAsia="en-GB"/>
        </w:rPr>
        <w:t>, Monopoly, Scrabble or Dominos.</w:t>
      </w:r>
    </w:p>
    <w:p w:rsidR="007B1555" w:rsidRPr="007B1555" w:rsidRDefault="007B1555" w:rsidP="005204FF">
      <w:pPr>
        <w:numPr>
          <w:ilvl w:val="0"/>
          <w:numId w:val="5"/>
        </w:numPr>
        <w:shd w:val="clear" w:color="auto" w:fill="FFFFFF"/>
        <w:spacing w:before="100" w:beforeAutospacing="1" w:after="100" w:afterAutospacing="1" w:line="240" w:lineRule="auto"/>
        <w:jc w:val="both"/>
        <w:rPr>
          <w:rFonts w:ascii="Tahoma" w:eastAsia="Times New Roman" w:hAnsi="Tahoma" w:cs="Tahoma"/>
          <w:color w:val="333333"/>
          <w:lang w:eastAsia="en-GB"/>
        </w:rPr>
      </w:pPr>
      <w:r w:rsidRPr="007B1555">
        <w:rPr>
          <w:rFonts w:ascii="Tahoma" w:eastAsia="Times New Roman" w:hAnsi="Tahoma" w:cs="Tahoma"/>
          <w:color w:val="333333"/>
          <w:lang w:eastAsia="en-GB"/>
        </w:rPr>
        <w:t>Ask your child to design their own board game and dice. Play the game together and talk about the mathematical thinking, reasoning, or problem solving the game used.</w:t>
      </w:r>
    </w:p>
    <w:p w:rsidR="007B1555" w:rsidRPr="007B1555" w:rsidRDefault="007B1555" w:rsidP="005204FF">
      <w:pPr>
        <w:shd w:val="clear" w:color="auto" w:fill="FFFFFF"/>
        <w:spacing w:before="315" w:after="158" w:line="240" w:lineRule="auto"/>
        <w:jc w:val="both"/>
        <w:outlineLvl w:val="1"/>
        <w:rPr>
          <w:rFonts w:ascii="Tahoma" w:eastAsia="Times New Roman" w:hAnsi="Tahoma" w:cs="Tahoma"/>
          <w:color w:val="333333"/>
          <w:u w:val="single"/>
          <w:lang w:eastAsia="en-GB"/>
        </w:rPr>
      </w:pPr>
      <w:r w:rsidRPr="007B1555">
        <w:rPr>
          <w:rFonts w:ascii="Tahoma" w:eastAsia="Times New Roman" w:hAnsi="Tahoma" w:cs="Tahoma"/>
          <w:color w:val="333333"/>
          <w:u w:val="single"/>
          <w:lang w:eastAsia="en-GB"/>
        </w:rPr>
        <w:t>Out and About</w:t>
      </w:r>
    </w:p>
    <w:p w:rsidR="007B1555" w:rsidRPr="007B1555" w:rsidRDefault="007B1555" w:rsidP="005204FF">
      <w:pPr>
        <w:shd w:val="clear" w:color="auto" w:fill="FFFFFF"/>
        <w:spacing w:after="158" w:line="240" w:lineRule="auto"/>
        <w:jc w:val="both"/>
        <w:rPr>
          <w:rFonts w:ascii="Tahoma" w:eastAsia="Times New Roman" w:hAnsi="Tahoma" w:cs="Tahoma"/>
          <w:color w:val="333333"/>
          <w:lang w:eastAsia="en-GB"/>
        </w:rPr>
      </w:pPr>
      <w:r w:rsidRPr="007B1555">
        <w:rPr>
          <w:rFonts w:ascii="Tahoma" w:eastAsia="Times New Roman" w:hAnsi="Tahoma" w:cs="Tahoma"/>
          <w:color w:val="333333"/>
          <w:lang w:eastAsia="en-GB"/>
        </w:rPr>
        <w:t>Whether attending sporting events, walking around the local area or in the car, opportunities abound for teaching maths:</w:t>
      </w:r>
    </w:p>
    <w:p w:rsidR="007B1555" w:rsidRPr="007B1555" w:rsidRDefault="007B1555" w:rsidP="005204FF">
      <w:pPr>
        <w:numPr>
          <w:ilvl w:val="0"/>
          <w:numId w:val="6"/>
        </w:numPr>
        <w:shd w:val="clear" w:color="auto" w:fill="FFFFFF"/>
        <w:spacing w:before="100" w:beforeAutospacing="1" w:after="100" w:afterAutospacing="1" w:line="240" w:lineRule="auto"/>
        <w:jc w:val="both"/>
        <w:rPr>
          <w:rFonts w:ascii="Tahoma" w:eastAsia="Times New Roman" w:hAnsi="Tahoma" w:cs="Tahoma"/>
          <w:color w:val="333333"/>
          <w:lang w:eastAsia="en-GB"/>
        </w:rPr>
      </w:pPr>
      <w:r w:rsidRPr="007B1555">
        <w:rPr>
          <w:rFonts w:ascii="Tahoma" w:eastAsia="Times New Roman" w:hAnsi="Tahoma" w:cs="Tahoma"/>
          <w:color w:val="333333"/>
          <w:lang w:eastAsia="en-GB"/>
        </w:rPr>
        <w:t>When travelling somewhere familiar, ask your child to give you directions and timings, then test their directions out. If they get something wrong, ask them to think of the best way to get back to where you want to go.</w:t>
      </w:r>
    </w:p>
    <w:p w:rsidR="007B1555" w:rsidRPr="007B1555" w:rsidRDefault="007B1555" w:rsidP="005204FF">
      <w:pPr>
        <w:numPr>
          <w:ilvl w:val="0"/>
          <w:numId w:val="6"/>
        </w:numPr>
        <w:shd w:val="clear" w:color="auto" w:fill="FFFFFF"/>
        <w:spacing w:before="100" w:beforeAutospacing="1" w:after="100" w:afterAutospacing="1" w:line="240" w:lineRule="auto"/>
        <w:jc w:val="both"/>
        <w:rPr>
          <w:rFonts w:ascii="Tahoma" w:eastAsia="Times New Roman" w:hAnsi="Tahoma" w:cs="Tahoma"/>
          <w:color w:val="333333"/>
          <w:lang w:eastAsia="en-GB"/>
        </w:rPr>
      </w:pPr>
      <w:r w:rsidRPr="007B1555">
        <w:rPr>
          <w:rFonts w:ascii="Tahoma" w:eastAsia="Times New Roman" w:hAnsi="Tahoma" w:cs="Tahoma"/>
          <w:color w:val="333333"/>
          <w:lang w:eastAsia="en-GB"/>
        </w:rPr>
        <w:t>Look for patterns and symmetry when out and about.</w:t>
      </w:r>
    </w:p>
    <w:p w:rsidR="007B1555" w:rsidRPr="007B1555" w:rsidRDefault="007B1555" w:rsidP="005204FF">
      <w:pPr>
        <w:numPr>
          <w:ilvl w:val="0"/>
          <w:numId w:val="6"/>
        </w:numPr>
        <w:shd w:val="clear" w:color="auto" w:fill="FFFFFF"/>
        <w:spacing w:before="100" w:beforeAutospacing="1" w:after="100" w:afterAutospacing="1" w:line="240" w:lineRule="auto"/>
        <w:jc w:val="both"/>
        <w:rPr>
          <w:rFonts w:ascii="Tahoma" w:eastAsia="Times New Roman" w:hAnsi="Tahoma" w:cs="Tahoma"/>
          <w:color w:val="333333"/>
          <w:lang w:eastAsia="en-GB"/>
        </w:rPr>
      </w:pPr>
      <w:r w:rsidRPr="007B1555">
        <w:rPr>
          <w:rFonts w:ascii="Tahoma" w:eastAsia="Times New Roman" w:hAnsi="Tahoma" w:cs="Tahoma"/>
          <w:color w:val="333333"/>
          <w:lang w:eastAsia="en-GB"/>
        </w:rPr>
        <w:t xml:space="preserve">Sports are the perfect chance to think about speed, scores, time and angles. Get competitive; try out different angles to score from, ask them how many star jumps </w:t>
      </w:r>
      <w:proofErr w:type="gramStart"/>
      <w:r w:rsidRPr="007B1555">
        <w:rPr>
          <w:rFonts w:ascii="Tahoma" w:eastAsia="Times New Roman" w:hAnsi="Tahoma" w:cs="Tahoma"/>
          <w:color w:val="333333"/>
          <w:lang w:eastAsia="en-GB"/>
        </w:rPr>
        <w:t>can they</w:t>
      </w:r>
      <w:proofErr w:type="gramEnd"/>
      <w:r w:rsidRPr="007B1555">
        <w:rPr>
          <w:rFonts w:ascii="Tahoma" w:eastAsia="Times New Roman" w:hAnsi="Tahoma" w:cs="Tahoma"/>
          <w:color w:val="333333"/>
          <w:lang w:eastAsia="en-GB"/>
        </w:rPr>
        <w:t xml:space="preserve"> do in a minute.</w:t>
      </w:r>
    </w:p>
    <w:p w:rsidR="007B1555" w:rsidRPr="007B1555" w:rsidRDefault="007B1555" w:rsidP="005204FF">
      <w:pPr>
        <w:numPr>
          <w:ilvl w:val="0"/>
          <w:numId w:val="6"/>
        </w:numPr>
        <w:shd w:val="clear" w:color="auto" w:fill="FFFFFF"/>
        <w:spacing w:before="100" w:beforeAutospacing="1" w:after="100" w:afterAutospacing="1" w:line="240" w:lineRule="auto"/>
        <w:jc w:val="both"/>
        <w:rPr>
          <w:rFonts w:ascii="Tahoma" w:eastAsia="Times New Roman" w:hAnsi="Tahoma" w:cs="Tahoma"/>
          <w:color w:val="333333"/>
          <w:lang w:eastAsia="en-GB"/>
        </w:rPr>
      </w:pPr>
      <w:r w:rsidRPr="007B1555">
        <w:rPr>
          <w:rFonts w:ascii="Tahoma" w:eastAsia="Times New Roman" w:hAnsi="Tahoma" w:cs="Tahoma"/>
          <w:color w:val="333333"/>
          <w:lang w:eastAsia="en-GB"/>
        </w:rPr>
        <w:t xml:space="preserve">Explore the local area. Ask them to guess how many people live in your town, how far </w:t>
      </w:r>
      <w:proofErr w:type="gramStart"/>
      <w:r w:rsidRPr="007B1555">
        <w:rPr>
          <w:rFonts w:ascii="Tahoma" w:eastAsia="Times New Roman" w:hAnsi="Tahoma" w:cs="Tahoma"/>
          <w:color w:val="333333"/>
          <w:lang w:eastAsia="en-GB"/>
        </w:rPr>
        <w:t>is the nearest airport</w:t>
      </w:r>
      <w:proofErr w:type="gramEnd"/>
      <w:r w:rsidRPr="007B1555">
        <w:rPr>
          <w:rFonts w:ascii="Tahoma" w:eastAsia="Times New Roman" w:hAnsi="Tahoma" w:cs="Tahoma"/>
          <w:color w:val="333333"/>
          <w:lang w:eastAsia="en-GB"/>
        </w:rPr>
        <w:t xml:space="preserve"> is etc. Ask for the reasons behind their answer and check the answers online.</w:t>
      </w:r>
    </w:p>
    <w:p w:rsidR="007B1555" w:rsidRPr="007B1555" w:rsidRDefault="007B1555" w:rsidP="005204FF">
      <w:pPr>
        <w:numPr>
          <w:ilvl w:val="0"/>
          <w:numId w:val="6"/>
        </w:numPr>
        <w:shd w:val="clear" w:color="auto" w:fill="FFFFFF"/>
        <w:spacing w:before="100" w:beforeAutospacing="1" w:after="100" w:afterAutospacing="1" w:line="240" w:lineRule="auto"/>
        <w:jc w:val="both"/>
        <w:rPr>
          <w:rFonts w:ascii="Tahoma" w:eastAsia="Times New Roman" w:hAnsi="Tahoma" w:cs="Tahoma"/>
          <w:color w:val="333333"/>
          <w:lang w:eastAsia="en-GB"/>
        </w:rPr>
      </w:pPr>
      <w:r w:rsidRPr="007B1555">
        <w:rPr>
          <w:rFonts w:ascii="Tahoma" w:eastAsia="Times New Roman" w:hAnsi="Tahoma" w:cs="Tahoma"/>
          <w:color w:val="333333"/>
          <w:lang w:eastAsia="en-GB"/>
        </w:rPr>
        <w:t>Estimation. For example ask them to think about how they can estimate how many bricks were used to build a local landmark.</w:t>
      </w:r>
    </w:p>
    <w:p w:rsidR="007B1555" w:rsidRPr="007B1555" w:rsidRDefault="007B1555" w:rsidP="005204FF">
      <w:pPr>
        <w:numPr>
          <w:ilvl w:val="0"/>
          <w:numId w:val="6"/>
        </w:numPr>
        <w:shd w:val="clear" w:color="auto" w:fill="FFFFFF"/>
        <w:spacing w:before="100" w:beforeAutospacing="1" w:after="100" w:afterAutospacing="1" w:line="240" w:lineRule="auto"/>
        <w:jc w:val="both"/>
        <w:rPr>
          <w:rFonts w:ascii="Tahoma" w:eastAsia="Times New Roman" w:hAnsi="Tahoma" w:cs="Tahoma"/>
          <w:color w:val="333333"/>
          <w:lang w:eastAsia="en-GB"/>
        </w:rPr>
      </w:pPr>
      <w:r w:rsidRPr="007B1555">
        <w:rPr>
          <w:rFonts w:ascii="Tahoma" w:eastAsia="Times New Roman" w:hAnsi="Tahoma" w:cs="Tahoma"/>
          <w:color w:val="333333"/>
          <w:lang w:eastAsia="en-GB"/>
        </w:rPr>
        <w:t>Hobbies. Ask them to talk about the maths they have come across in the favourite hobby.</w:t>
      </w:r>
    </w:p>
    <w:p w:rsidR="007B1555" w:rsidRPr="007B1555" w:rsidRDefault="007B1555" w:rsidP="005204FF">
      <w:pPr>
        <w:numPr>
          <w:ilvl w:val="0"/>
          <w:numId w:val="6"/>
        </w:numPr>
        <w:shd w:val="clear" w:color="auto" w:fill="FFFFFF"/>
        <w:spacing w:before="100" w:beforeAutospacing="1" w:after="100" w:afterAutospacing="1" w:line="240" w:lineRule="auto"/>
        <w:jc w:val="both"/>
        <w:rPr>
          <w:rFonts w:ascii="Tahoma" w:eastAsia="Times New Roman" w:hAnsi="Tahoma" w:cs="Tahoma"/>
          <w:color w:val="333333"/>
          <w:lang w:eastAsia="en-GB"/>
        </w:rPr>
      </w:pPr>
      <w:r w:rsidRPr="007B1555">
        <w:rPr>
          <w:rFonts w:ascii="Tahoma" w:eastAsia="Times New Roman" w:hAnsi="Tahoma" w:cs="Tahoma"/>
          <w:color w:val="333333"/>
          <w:lang w:eastAsia="en-GB"/>
        </w:rPr>
        <w:t>Journeys. Ask them questions like how many miles or kilometres have we travelled, how many are left and what time should we get to our destination.</w:t>
      </w:r>
    </w:p>
    <w:p w:rsidR="007B1555" w:rsidRPr="00D64728" w:rsidRDefault="007B1555" w:rsidP="005204FF">
      <w:pPr>
        <w:shd w:val="clear" w:color="auto" w:fill="FFFFFF"/>
        <w:spacing w:before="100" w:beforeAutospacing="1" w:after="100" w:afterAutospacing="1" w:line="240" w:lineRule="auto"/>
        <w:jc w:val="both"/>
        <w:rPr>
          <w:rFonts w:ascii="Tahoma" w:eastAsia="Times New Roman" w:hAnsi="Tahoma" w:cs="Tahoma"/>
          <w:b/>
          <w:color w:val="333333"/>
          <w:lang w:eastAsia="en-GB"/>
        </w:rPr>
      </w:pPr>
      <w:r w:rsidRPr="00D64728">
        <w:rPr>
          <w:rFonts w:ascii="Tahoma" w:eastAsia="Times New Roman" w:hAnsi="Tahoma" w:cs="Tahoma"/>
          <w:b/>
          <w:color w:val="333333"/>
          <w:lang w:eastAsia="en-GB"/>
        </w:rPr>
        <w:t>The following websites are great!</w:t>
      </w:r>
    </w:p>
    <w:p w:rsidR="007B1555" w:rsidRPr="007B1555" w:rsidRDefault="007B1555" w:rsidP="005204FF">
      <w:pPr>
        <w:pStyle w:val="ListParagraph"/>
        <w:numPr>
          <w:ilvl w:val="0"/>
          <w:numId w:val="7"/>
        </w:numPr>
        <w:shd w:val="clear" w:color="auto" w:fill="FFFFFF"/>
        <w:spacing w:before="100" w:beforeAutospacing="1" w:after="100" w:afterAutospacing="1" w:line="240" w:lineRule="auto"/>
        <w:jc w:val="both"/>
        <w:rPr>
          <w:rFonts w:ascii="Tahoma" w:eastAsia="Times New Roman" w:hAnsi="Tahoma" w:cs="Tahoma"/>
          <w:color w:val="333333"/>
          <w:lang w:eastAsia="en-GB"/>
        </w:rPr>
      </w:pPr>
      <w:proofErr w:type="spellStart"/>
      <w:r w:rsidRPr="007B1555">
        <w:rPr>
          <w:rFonts w:ascii="Tahoma" w:eastAsia="Times New Roman" w:hAnsi="Tahoma" w:cs="Tahoma"/>
          <w:color w:val="333333"/>
          <w:lang w:eastAsia="en-GB"/>
        </w:rPr>
        <w:t>Timestable</w:t>
      </w:r>
      <w:proofErr w:type="spellEnd"/>
      <w:r w:rsidRPr="007B1555">
        <w:rPr>
          <w:rFonts w:ascii="Tahoma" w:eastAsia="Times New Roman" w:hAnsi="Tahoma" w:cs="Tahoma"/>
          <w:color w:val="333333"/>
          <w:lang w:eastAsia="en-GB"/>
        </w:rPr>
        <w:t xml:space="preserve"> </w:t>
      </w:r>
      <w:proofErr w:type="spellStart"/>
      <w:r w:rsidRPr="007B1555">
        <w:rPr>
          <w:rFonts w:ascii="Tahoma" w:eastAsia="Times New Roman" w:hAnsi="Tahoma" w:cs="Tahoma"/>
          <w:color w:val="333333"/>
          <w:lang w:eastAsia="en-GB"/>
        </w:rPr>
        <w:t>Rockstars</w:t>
      </w:r>
      <w:proofErr w:type="spellEnd"/>
    </w:p>
    <w:p w:rsidR="007B1555" w:rsidRPr="007B1555" w:rsidRDefault="007B1555" w:rsidP="005204FF">
      <w:pPr>
        <w:pStyle w:val="ListParagraph"/>
        <w:numPr>
          <w:ilvl w:val="0"/>
          <w:numId w:val="7"/>
        </w:numPr>
        <w:shd w:val="clear" w:color="auto" w:fill="FFFFFF"/>
        <w:spacing w:before="100" w:beforeAutospacing="1" w:after="100" w:afterAutospacing="1" w:line="240" w:lineRule="auto"/>
        <w:jc w:val="both"/>
        <w:rPr>
          <w:rFonts w:ascii="Tahoma" w:eastAsia="Times New Roman" w:hAnsi="Tahoma" w:cs="Tahoma"/>
          <w:color w:val="333333"/>
          <w:lang w:eastAsia="en-GB"/>
        </w:rPr>
      </w:pPr>
      <w:r w:rsidRPr="007B1555">
        <w:rPr>
          <w:rFonts w:ascii="Tahoma" w:eastAsia="Times New Roman" w:hAnsi="Tahoma" w:cs="Tahoma"/>
          <w:color w:val="333333"/>
          <w:lang w:eastAsia="en-GB"/>
        </w:rPr>
        <w:t>Hit the Button</w:t>
      </w:r>
    </w:p>
    <w:p w:rsidR="007B1555" w:rsidRPr="007B1555" w:rsidRDefault="007B1555" w:rsidP="005204FF">
      <w:pPr>
        <w:pStyle w:val="ListParagraph"/>
        <w:numPr>
          <w:ilvl w:val="0"/>
          <w:numId w:val="7"/>
        </w:numPr>
        <w:shd w:val="clear" w:color="auto" w:fill="FFFFFF"/>
        <w:spacing w:before="100" w:beforeAutospacing="1" w:after="100" w:afterAutospacing="1" w:line="240" w:lineRule="auto"/>
        <w:jc w:val="both"/>
        <w:rPr>
          <w:rFonts w:ascii="Tahoma" w:eastAsia="Times New Roman" w:hAnsi="Tahoma" w:cs="Tahoma"/>
          <w:color w:val="333333"/>
          <w:lang w:eastAsia="en-GB"/>
        </w:rPr>
      </w:pPr>
      <w:r w:rsidRPr="007B1555">
        <w:rPr>
          <w:rFonts w:ascii="Tahoma" w:eastAsia="Times New Roman" w:hAnsi="Tahoma" w:cs="Tahoma"/>
          <w:color w:val="333333"/>
          <w:lang w:eastAsia="en-GB"/>
        </w:rPr>
        <w:t>Primary Games</w:t>
      </w:r>
    </w:p>
    <w:p w:rsidR="007B1555" w:rsidRPr="007B1555" w:rsidRDefault="007B1555" w:rsidP="005204FF">
      <w:pPr>
        <w:pStyle w:val="ListParagraph"/>
        <w:numPr>
          <w:ilvl w:val="0"/>
          <w:numId w:val="7"/>
        </w:numPr>
        <w:shd w:val="clear" w:color="auto" w:fill="FFFFFF"/>
        <w:spacing w:before="100" w:beforeAutospacing="1" w:after="100" w:afterAutospacing="1" w:line="240" w:lineRule="auto"/>
        <w:jc w:val="both"/>
        <w:rPr>
          <w:rFonts w:ascii="Tahoma" w:eastAsia="Times New Roman" w:hAnsi="Tahoma" w:cs="Tahoma"/>
          <w:color w:val="333333"/>
          <w:lang w:eastAsia="en-GB"/>
        </w:rPr>
      </w:pPr>
      <w:r w:rsidRPr="007B1555">
        <w:rPr>
          <w:rFonts w:ascii="Tahoma" w:eastAsia="Times New Roman" w:hAnsi="Tahoma" w:cs="Tahoma"/>
          <w:color w:val="333333"/>
          <w:lang w:eastAsia="en-GB"/>
        </w:rPr>
        <w:t>Maths Zone</w:t>
      </w:r>
    </w:p>
    <w:p w:rsidR="007B1555" w:rsidRPr="007B1555" w:rsidRDefault="007B1555" w:rsidP="005204FF">
      <w:pPr>
        <w:pStyle w:val="ListParagraph"/>
        <w:numPr>
          <w:ilvl w:val="0"/>
          <w:numId w:val="7"/>
        </w:numPr>
        <w:shd w:val="clear" w:color="auto" w:fill="FFFFFF"/>
        <w:spacing w:before="100" w:beforeAutospacing="1" w:after="100" w:afterAutospacing="1" w:line="240" w:lineRule="auto"/>
        <w:jc w:val="both"/>
        <w:rPr>
          <w:rFonts w:ascii="Tahoma" w:eastAsia="Times New Roman" w:hAnsi="Tahoma" w:cs="Tahoma"/>
          <w:color w:val="333333"/>
          <w:lang w:eastAsia="en-GB"/>
        </w:rPr>
      </w:pPr>
      <w:proofErr w:type="spellStart"/>
      <w:r w:rsidRPr="007B1555">
        <w:rPr>
          <w:rFonts w:ascii="Tahoma" w:eastAsia="Times New Roman" w:hAnsi="Tahoma" w:cs="Tahoma"/>
          <w:color w:val="333333"/>
          <w:lang w:eastAsia="en-GB"/>
        </w:rPr>
        <w:t>Topmarks</w:t>
      </w:r>
      <w:proofErr w:type="spellEnd"/>
    </w:p>
    <w:p w:rsidR="005B155B" w:rsidRPr="005204FF" w:rsidRDefault="007B1555" w:rsidP="00D471B1">
      <w:pPr>
        <w:pStyle w:val="ListParagraph"/>
        <w:numPr>
          <w:ilvl w:val="0"/>
          <w:numId w:val="7"/>
        </w:numPr>
        <w:shd w:val="clear" w:color="auto" w:fill="FFFFFF"/>
        <w:spacing w:before="100" w:beforeAutospacing="1" w:after="100" w:afterAutospacing="1" w:line="240" w:lineRule="auto"/>
        <w:jc w:val="both"/>
        <w:rPr>
          <w:rFonts w:ascii="Tahoma" w:hAnsi="Tahoma" w:cs="Tahoma"/>
          <w:color w:val="000000" w:themeColor="text1"/>
          <w:u w:val="single"/>
        </w:rPr>
      </w:pPr>
      <w:r w:rsidRPr="005204FF">
        <w:rPr>
          <w:rFonts w:ascii="Tahoma" w:eastAsia="Times New Roman" w:hAnsi="Tahoma" w:cs="Tahoma"/>
          <w:color w:val="333333"/>
          <w:lang w:eastAsia="en-GB"/>
        </w:rPr>
        <w:t xml:space="preserve">Multiple </w:t>
      </w:r>
      <w:proofErr w:type="spellStart"/>
      <w:r w:rsidRPr="005204FF">
        <w:rPr>
          <w:rFonts w:ascii="Tahoma" w:eastAsia="Times New Roman" w:hAnsi="Tahoma" w:cs="Tahoma"/>
          <w:color w:val="333333"/>
          <w:lang w:eastAsia="en-GB"/>
        </w:rPr>
        <w:t>Wipeout</w:t>
      </w:r>
      <w:proofErr w:type="spellEnd"/>
    </w:p>
    <w:sectPr w:rsidR="005B155B" w:rsidRPr="005204FF" w:rsidSect="00FC2FA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2374CE"/>
    <w:multiLevelType w:val="multilevel"/>
    <w:tmpl w:val="B5C62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C6632D"/>
    <w:multiLevelType w:val="hybridMultilevel"/>
    <w:tmpl w:val="10FE53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047BD1"/>
    <w:multiLevelType w:val="hybridMultilevel"/>
    <w:tmpl w:val="A0CE91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D30059"/>
    <w:multiLevelType w:val="hybridMultilevel"/>
    <w:tmpl w:val="19181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2D70BA"/>
    <w:multiLevelType w:val="multilevel"/>
    <w:tmpl w:val="BC78C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16F68EC"/>
    <w:multiLevelType w:val="multilevel"/>
    <w:tmpl w:val="F632A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99A7AFD"/>
    <w:multiLevelType w:val="multilevel"/>
    <w:tmpl w:val="0980B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CEE17C0"/>
    <w:multiLevelType w:val="multilevel"/>
    <w:tmpl w:val="CA189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F3D1F60"/>
    <w:multiLevelType w:val="multilevel"/>
    <w:tmpl w:val="E0C0E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7"/>
  </w:num>
  <w:num w:numId="3">
    <w:abstractNumId w:val="0"/>
  </w:num>
  <w:num w:numId="4">
    <w:abstractNumId w:val="6"/>
  </w:num>
  <w:num w:numId="5">
    <w:abstractNumId w:val="5"/>
  </w:num>
  <w:num w:numId="6">
    <w:abstractNumId w:val="4"/>
  </w:num>
  <w:num w:numId="7">
    <w:abstractNumId w:val="2"/>
  </w:num>
  <w:num w:numId="8">
    <w:abstractNumId w:val="8"/>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6DCA"/>
    <w:rsid w:val="00086D4D"/>
    <w:rsid w:val="000C7756"/>
    <w:rsid w:val="0012657F"/>
    <w:rsid w:val="001A2226"/>
    <w:rsid w:val="00266EF3"/>
    <w:rsid w:val="00284653"/>
    <w:rsid w:val="00331272"/>
    <w:rsid w:val="00336DCA"/>
    <w:rsid w:val="00382B90"/>
    <w:rsid w:val="003948B1"/>
    <w:rsid w:val="003F4985"/>
    <w:rsid w:val="005204FF"/>
    <w:rsid w:val="005646C6"/>
    <w:rsid w:val="005B155B"/>
    <w:rsid w:val="006D3F90"/>
    <w:rsid w:val="007B1555"/>
    <w:rsid w:val="008712A8"/>
    <w:rsid w:val="00A70232"/>
    <w:rsid w:val="00C20E41"/>
    <w:rsid w:val="00CD109A"/>
    <w:rsid w:val="00CE7BEC"/>
    <w:rsid w:val="00D64728"/>
    <w:rsid w:val="00D861A2"/>
    <w:rsid w:val="00E5219F"/>
    <w:rsid w:val="00E66187"/>
    <w:rsid w:val="00EF720E"/>
    <w:rsid w:val="00F539D6"/>
    <w:rsid w:val="00F80B86"/>
    <w:rsid w:val="00FC1076"/>
    <w:rsid w:val="00FC2F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A48E32E-AEC6-407F-A95D-D210F4E05E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20E4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2657F"/>
    <w:rPr>
      <w:b/>
      <w:bCs/>
    </w:rPr>
  </w:style>
  <w:style w:type="paragraph" w:styleId="ListParagraph">
    <w:name w:val="List Paragraph"/>
    <w:basedOn w:val="Normal"/>
    <w:uiPriority w:val="34"/>
    <w:qFormat/>
    <w:rsid w:val="007B155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10800">
      <w:bodyDiv w:val="1"/>
      <w:marLeft w:val="0"/>
      <w:marRight w:val="0"/>
      <w:marTop w:val="0"/>
      <w:marBottom w:val="0"/>
      <w:divBdr>
        <w:top w:val="none" w:sz="0" w:space="0" w:color="auto"/>
        <w:left w:val="none" w:sz="0" w:space="0" w:color="auto"/>
        <w:bottom w:val="none" w:sz="0" w:space="0" w:color="auto"/>
        <w:right w:val="none" w:sz="0" w:space="0" w:color="auto"/>
      </w:divBdr>
    </w:div>
    <w:div w:id="53629238">
      <w:bodyDiv w:val="1"/>
      <w:marLeft w:val="0"/>
      <w:marRight w:val="0"/>
      <w:marTop w:val="0"/>
      <w:marBottom w:val="0"/>
      <w:divBdr>
        <w:top w:val="none" w:sz="0" w:space="0" w:color="auto"/>
        <w:left w:val="none" w:sz="0" w:space="0" w:color="auto"/>
        <w:bottom w:val="none" w:sz="0" w:space="0" w:color="auto"/>
        <w:right w:val="none" w:sz="0" w:space="0" w:color="auto"/>
      </w:divBdr>
    </w:div>
    <w:div w:id="997340115">
      <w:bodyDiv w:val="1"/>
      <w:marLeft w:val="0"/>
      <w:marRight w:val="0"/>
      <w:marTop w:val="0"/>
      <w:marBottom w:val="0"/>
      <w:divBdr>
        <w:top w:val="none" w:sz="0" w:space="0" w:color="auto"/>
        <w:left w:val="none" w:sz="0" w:space="0" w:color="auto"/>
        <w:bottom w:val="none" w:sz="0" w:space="0" w:color="auto"/>
        <w:right w:val="none" w:sz="0" w:space="0" w:color="auto"/>
      </w:divBdr>
    </w:div>
    <w:div w:id="1368675625">
      <w:bodyDiv w:val="1"/>
      <w:marLeft w:val="0"/>
      <w:marRight w:val="0"/>
      <w:marTop w:val="0"/>
      <w:marBottom w:val="0"/>
      <w:divBdr>
        <w:top w:val="none" w:sz="0" w:space="0" w:color="auto"/>
        <w:left w:val="none" w:sz="0" w:space="0" w:color="auto"/>
        <w:bottom w:val="none" w:sz="0" w:space="0" w:color="auto"/>
        <w:right w:val="none" w:sz="0" w:space="0" w:color="auto"/>
      </w:divBdr>
    </w:div>
    <w:div w:id="1854369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1378</Words>
  <Characters>7855</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 Wheeler</dc:creator>
  <cp:keywords/>
  <dc:description/>
  <cp:lastModifiedBy>Richard Bidwell</cp:lastModifiedBy>
  <cp:revision>2</cp:revision>
  <dcterms:created xsi:type="dcterms:W3CDTF">2020-04-02T15:36:00Z</dcterms:created>
  <dcterms:modified xsi:type="dcterms:W3CDTF">2020-04-02T15:36:00Z</dcterms:modified>
</cp:coreProperties>
</file>